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35" w:rsidRPr="005A3035" w:rsidRDefault="005A3035" w:rsidP="005A3035">
      <w:pPr>
        <w:rPr>
          <w:rFonts w:ascii="Times New Roman" w:hAnsi="Times New Roman" w:cs="Times New Roman"/>
          <w:b/>
          <w:sz w:val="28"/>
          <w:szCs w:val="28"/>
        </w:rPr>
      </w:pPr>
      <w:r w:rsidRPr="005A3035">
        <w:rPr>
          <w:rFonts w:ascii="Times New Roman" w:hAnsi="Times New Roman" w:cs="Times New Roman"/>
          <w:b/>
          <w:sz w:val="28"/>
          <w:szCs w:val="28"/>
        </w:rPr>
        <w:t>COMPRENDRE LES PRIX DE L'USAID</w:t>
      </w:r>
    </w:p>
    <w:p w:rsidR="005F3EC5" w:rsidRPr="005A3035" w:rsidRDefault="005A3035" w:rsidP="005A3035">
      <w:pPr>
        <w:rPr>
          <w:rFonts w:ascii="Times New Roman" w:hAnsi="Times New Roman" w:cs="Times New Roman"/>
          <w:b/>
          <w:sz w:val="28"/>
          <w:szCs w:val="28"/>
        </w:rPr>
      </w:pPr>
      <w:r w:rsidRPr="005A3035">
        <w:rPr>
          <w:rFonts w:ascii="Times New Roman" w:hAnsi="Times New Roman" w:cs="Times New Roman"/>
          <w:b/>
          <w:sz w:val="28"/>
          <w:szCs w:val="28"/>
        </w:rPr>
        <w:t>Série de formations « Comment travailler avec l'USAID »</w:t>
      </w:r>
    </w:p>
    <w:p w:rsidR="005A3035" w:rsidRDefault="005A3035" w:rsidP="005A3035">
      <w:pPr>
        <w:rPr>
          <w:rFonts w:ascii="Times New Roman" w:hAnsi="Times New Roman" w:cs="Times New Roman"/>
          <w:b/>
        </w:rPr>
      </w:pPr>
    </w:p>
    <w:p w:rsidR="005A3035" w:rsidRDefault="005A3035" w:rsidP="005A3035">
      <w:pPr>
        <w:rPr>
          <w:rFonts w:ascii="Times New Roman" w:hAnsi="Times New Roman" w:cs="Times New Roman"/>
          <w:b/>
          <w:sz w:val="24"/>
          <w:szCs w:val="24"/>
        </w:rPr>
      </w:pPr>
      <w:r w:rsidRPr="005A3035">
        <w:rPr>
          <w:rFonts w:ascii="Times New Roman" w:hAnsi="Times New Roman" w:cs="Times New Roman"/>
          <w:b/>
          <w:sz w:val="24"/>
          <w:szCs w:val="24"/>
        </w:rPr>
        <w:t>OBJECTIFS D’APPRENTISSAGE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 xml:space="preserve">• Renseignez-vous sur les types de 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Récompense</w:t>
      </w:r>
      <w:r>
        <w:rPr>
          <w:rFonts w:ascii="Times New Roman" w:hAnsi="Times New Roman" w:cs="Times New Roman"/>
          <w:sz w:val="24"/>
          <w:szCs w:val="24"/>
        </w:rPr>
        <w:t xml:space="preserve">s et mécanismes de financement </w:t>
      </w:r>
      <w:r w:rsidRPr="005A3035">
        <w:rPr>
          <w:rFonts w:ascii="Times New Roman" w:hAnsi="Times New Roman" w:cs="Times New Roman"/>
          <w:sz w:val="24"/>
          <w:szCs w:val="24"/>
        </w:rPr>
        <w:t>utilisé par l’USAID.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• Revoir les phases du cycle d’attribution.</w:t>
      </w:r>
    </w:p>
    <w:p w:rsid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 xml:space="preserve">• Découvrez comment le </w:t>
      </w:r>
      <w:r>
        <w:rPr>
          <w:rFonts w:ascii="Times New Roman" w:hAnsi="Times New Roman" w:cs="Times New Roman"/>
          <w:sz w:val="24"/>
          <w:szCs w:val="24"/>
        </w:rPr>
        <w:t>personnel de l’USAID co</w:t>
      </w:r>
      <w:r w:rsidR="003F1556">
        <w:rPr>
          <w:rFonts w:ascii="Times New Roman" w:hAnsi="Times New Roman" w:cs="Times New Roman"/>
          <w:sz w:val="24"/>
          <w:szCs w:val="24"/>
        </w:rPr>
        <w:t xml:space="preserve">mmunique avec les organisations </w:t>
      </w:r>
      <w:r>
        <w:rPr>
          <w:rFonts w:ascii="Times New Roman" w:hAnsi="Times New Roman" w:cs="Times New Roman"/>
          <w:sz w:val="24"/>
          <w:szCs w:val="24"/>
        </w:rPr>
        <w:t xml:space="preserve">intéressées sur </w:t>
      </w:r>
      <w:r w:rsidRPr="005A3035">
        <w:rPr>
          <w:rFonts w:ascii="Times New Roman" w:hAnsi="Times New Roman" w:cs="Times New Roman"/>
          <w:sz w:val="24"/>
          <w:szCs w:val="24"/>
        </w:rPr>
        <w:t>Sollicitations de prix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3035" w:rsidRPr="003F1556" w:rsidRDefault="003F1556" w:rsidP="005A3035">
      <w:pPr>
        <w:rPr>
          <w:rFonts w:ascii="Times New Roman" w:hAnsi="Times New Roman" w:cs="Times New Roman"/>
          <w:b/>
          <w:sz w:val="28"/>
          <w:szCs w:val="28"/>
        </w:rPr>
      </w:pPr>
      <w:r w:rsidRPr="003F1556">
        <w:rPr>
          <w:rFonts w:ascii="Times New Roman" w:hAnsi="Times New Roman" w:cs="Times New Roman"/>
          <w:b/>
          <w:sz w:val="28"/>
          <w:szCs w:val="28"/>
        </w:rPr>
        <w:t>PRIX D’ACQUISITION ET D’ASSISTANCE</w:t>
      </w:r>
    </w:p>
    <w:p w:rsidR="005A3035" w:rsidRPr="005A3035" w:rsidRDefault="005A3035" w:rsidP="005A3035">
      <w:pPr>
        <w:rPr>
          <w:rFonts w:ascii="Times New Roman" w:hAnsi="Times New Roman" w:cs="Times New Roman"/>
          <w:b/>
          <w:sz w:val="24"/>
          <w:szCs w:val="24"/>
        </w:rPr>
      </w:pPr>
      <w:r w:rsidRPr="005A3035">
        <w:rPr>
          <w:rFonts w:ascii="Times New Roman" w:hAnsi="Times New Roman" w:cs="Times New Roman"/>
          <w:b/>
          <w:sz w:val="24"/>
          <w:szCs w:val="24"/>
        </w:rPr>
        <w:t xml:space="preserve">DIFFÉRENCES </w:t>
      </w:r>
      <w:r w:rsidRPr="005A3035">
        <w:rPr>
          <w:rFonts w:ascii="Times New Roman" w:hAnsi="Times New Roman" w:cs="Times New Roman"/>
          <w:b/>
          <w:sz w:val="24"/>
          <w:szCs w:val="24"/>
        </w:rPr>
        <w:t>ENTRE LES RÉCOMPENSES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 xml:space="preserve">L’USAID utilise deux méthodes pour attribuer des prix pour répondre à différents besoins. 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Les sollicitations donnent lieu à :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● Acquisition (contrats)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○ L’USAID achète des biens et des s</w:t>
      </w:r>
      <w:r>
        <w:rPr>
          <w:rFonts w:ascii="Times New Roman" w:hAnsi="Times New Roman" w:cs="Times New Roman"/>
          <w:sz w:val="24"/>
          <w:szCs w:val="24"/>
        </w:rPr>
        <w:t xml:space="preserve">ervices à un entrepreneur pour </w:t>
      </w:r>
      <w:r w:rsidRPr="005A3035">
        <w:rPr>
          <w:rFonts w:ascii="Times New Roman" w:hAnsi="Times New Roman" w:cs="Times New Roman"/>
          <w:sz w:val="24"/>
          <w:szCs w:val="24"/>
        </w:rPr>
        <w:t>mettre en œuvre une activité selon les directives de l’Agence.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○ Les appels d’of</w:t>
      </w:r>
      <w:r>
        <w:rPr>
          <w:rFonts w:ascii="Times New Roman" w:hAnsi="Times New Roman" w:cs="Times New Roman"/>
          <w:sz w:val="24"/>
          <w:szCs w:val="24"/>
        </w:rPr>
        <w:t xml:space="preserve">fres annoncent une acquisition </w:t>
      </w:r>
      <w:r w:rsidRPr="005A3035">
        <w:rPr>
          <w:rFonts w:ascii="Times New Roman" w:hAnsi="Times New Roman" w:cs="Times New Roman"/>
          <w:sz w:val="24"/>
          <w:szCs w:val="24"/>
        </w:rPr>
        <w:t>(contrat).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● Assistance (subventions et accords de coopération)</w:t>
      </w:r>
    </w:p>
    <w:p w:rsidR="005A3035" w:rsidRPr="005A3035" w:rsidRDefault="005A3035" w:rsidP="005A3035">
      <w:pPr>
        <w:rPr>
          <w:rFonts w:ascii="Times New Roman" w:hAnsi="Times New Roman" w:cs="Times New Roman"/>
          <w:sz w:val="24"/>
          <w:szCs w:val="24"/>
        </w:rPr>
      </w:pPr>
      <w:r w:rsidRPr="005A3035">
        <w:rPr>
          <w:rFonts w:ascii="Times New Roman" w:hAnsi="Times New Roman" w:cs="Times New Roman"/>
          <w:sz w:val="24"/>
          <w:szCs w:val="24"/>
        </w:rPr>
        <w:t>○ L’Agence fournit des fonds à u</w:t>
      </w:r>
      <w:r>
        <w:rPr>
          <w:rFonts w:ascii="Times New Roman" w:hAnsi="Times New Roman" w:cs="Times New Roman"/>
          <w:sz w:val="24"/>
          <w:szCs w:val="24"/>
        </w:rPr>
        <w:t xml:space="preserve">n bénéficiaire et a limité </w:t>
      </w:r>
      <w:r w:rsidR="003F1556">
        <w:rPr>
          <w:rFonts w:ascii="Times New Roman" w:hAnsi="Times New Roman" w:cs="Times New Roman"/>
          <w:sz w:val="24"/>
          <w:szCs w:val="24"/>
        </w:rPr>
        <w:t xml:space="preserve">les </w:t>
      </w:r>
      <w:r w:rsidR="003F1556" w:rsidRPr="005A3035">
        <w:rPr>
          <w:rFonts w:ascii="Times New Roman" w:hAnsi="Times New Roman" w:cs="Times New Roman"/>
          <w:sz w:val="24"/>
          <w:szCs w:val="24"/>
        </w:rPr>
        <w:t>implications directes</w:t>
      </w:r>
      <w:r w:rsidRPr="005A3035">
        <w:rPr>
          <w:rFonts w:ascii="Times New Roman" w:hAnsi="Times New Roman" w:cs="Times New Roman"/>
          <w:sz w:val="24"/>
          <w:szCs w:val="24"/>
        </w:rPr>
        <w:t>.</w:t>
      </w:r>
    </w:p>
    <w:p w:rsidR="003F1556" w:rsidRDefault="003F1556" w:rsidP="003F1556">
      <w:pPr>
        <w:rPr>
          <w:rFonts w:ascii="Times New Roman" w:hAnsi="Times New Roman" w:cs="Times New Roman"/>
          <w:sz w:val="24"/>
          <w:szCs w:val="24"/>
        </w:rPr>
      </w:pPr>
      <w:r w:rsidRPr="003F1556">
        <w:rPr>
          <w:rFonts w:ascii="Times New Roman" w:hAnsi="Times New Roman" w:cs="Times New Roman"/>
          <w:sz w:val="24"/>
          <w:szCs w:val="24"/>
        </w:rPr>
        <w:t>○ Un avis de possibilité de financement (OPNO) annonce un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3F1556">
        <w:rPr>
          <w:rFonts w:ascii="Times New Roman" w:hAnsi="Times New Roman" w:cs="Times New Roman"/>
          <w:sz w:val="24"/>
          <w:szCs w:val="24"/>
        </w:rPr>
        <w:t>possibilité d’assistance (subvention ou accord de coopération).</w:t>
      </w:r>
    </w:p>
    <w:p w:rsidR="003F1556" w:rsidRDefault="003F1556" w:rsidP="003F1556">
      <w:pPr>
        <w:rPr>
          <w:rFonts w:ascii="Times New Roman" w:hAnsi="Times New Roman" w:cs="Times New Roman"/>
          <w:sz w:val="24"/>
          <w:szCs w:val="24"/>
        </w:rPr>
      </w:pPr>
    </w:p>
    <w:p w:rsidR="003F1556" w:rsidRPr="003F1556" w:rsidRDefault="003F1556" w:rsidP="003F1556">
      <w:pPr>
        <w:rPr>
          <w:rFonts w:ascii="Times New Roman" w:hAnsi="Times New Roman" w:cs="Times New Roman"/>
          <w:sz w:val="24"/>
          <w:szCs w:val="24"/>
        </w:rPr>
      </w:pPr>
      <w:r w:rsidRPr="003F155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65E8064" wp14:editId="0CFB8CEE">
            <wp:extent cx="5760720" cy="37846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F6" w:rsidRDefault="005908F6" w:rsidP="005908F6">
      <w:pPr>
        <w:rPr>
          <w:rFonts w:ascii="Times New Roman" w:hAnsi="Times New Roman" w:cs="Times New Roman"/>
          <w:b/>
          <w:sz w:val="24"/>
          <w:szCs w:val="24"/>
        </w:rPr>
      </w:pPr>
    </w:p>
    <w:p w:rsidR="005908F6" w:rsidRPr="005908F6" w:rsidRDefault="005908F6" w:rsidP="005908F6">
      <w:pPr>
        <w:rPr>
          <w:rFonts w:ascii="Times New Roman" w:hAnsi="Times New Roman" w:cs="Times New Roman"/>
          <w:b/>
          <w:sz w:val="24"/>
          <w:szCs w:val="24"/>
        </w:rPr>
      </w:pPr>
      <w:r w:rsidRPr="005908F6">
        <w:rPr>
          <w:rFonts w:ascii="Times New Roman" w:hAnsi="Times New Roman" w:cs="Times New Roman"/>
          <w:b/>
          <w:sz w:val="24"/>
          <w:szCs w:val="24"/>
        </w:rPr>
        <w:t>IMPLICATION DU GOUVERNEMENT AMÉRICAIN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Pour chaque type de récompense, l’implication et la contrib</w:t>
      </w:r>
      <w:r>
        <w:rPr>
          <w:rFonts w:ascii="Times New Roman" w:hAnsi="Times New Roman" w:cs="Times New Roman"/>
          <w:sz w:val="24"/>
          <w:szCs w:val="24"/>
        </w:rPr>
        <w:t xml:space="preserve">ution du gouvernement américain </w:t>
      </w:r>
      <w:r w:rsidRPr="005908F6">
        <w:rPr>
          <w:rFonts w:ascii="Times New Roman" w:hAnsi="Times New Roman" w:cs="Times New Roman"/>
          <w:sz w:val="24"/>
          <w:szCs w:val="24"/>
        </w:rPr>
        <w:t xml:space="preserve">relation avec l'entrepreneur ou le </w:t>
      </w:r>
      <w:r>
        <w:rPr>
          <w:rFonts w:ascii="Times New Roman" w:hAnsi="Times New Roman" w:cs="Times New Roman"/>
          <w:sz w:val="24"/>
          <w:szCs w:val="24"/>
        </w:rPr>
        <w:t xml:space="preserve">destinataire pendant l'activité la mise en œuvre – via </w:t>
      </w:r>
      <w:r w:rsidRPr="005908F6">
        <w:rPr>
          <w:rFonts w:ascii="Times New Roman" w:hAnsi="Times New Roman" w:cs="Times New Roman"/>
          <w:sz w:val="24"/>
          <w:szCs w:val="24"/>
        </w:rPr>
        <w:t xml:space="preserve">l’USAID – est un peu </w:t>
      </w:r>
      <w:r w:rsidRPr="005908F6">
        <w:rPr>
          <w:rFonts w:ascii="Times New Roman" w:hAnsi="Times New Roman" w:cs="Times New Roman"/>
          <w:sz w:val="24"/>
          <w:szCs w:val="24"/>
        </w:rPr>
        <w:t>différent</w:t>
      </w:r>
      <w:r w:rsidRPr="005908F6">
        <w:rPr>
          <w:rFonts w:ascii="Times New Roman" w:hAnsi="Times New Roman" w:cs="Times New Roman"/>
          <w:sz w:val="24"/>
          <w:szCs w:val="24"/>
        </w:rPr>
        <w:t>.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Contrats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• L'USAID exerce un niveau plus élevé de surve</w:t>
      </w:r>
      <w:r>
        <w:rPr>
          <w:rFonts w:ascii="Times New Roman" w:hAnsi="Times New Roman" w:cs="Times New Roman"/>
          <w:sz w:val="24"/>
          <w:szCs w:val="24"/>
        </w:rPr>
        <w:t xml:space="preserve">illance du partenaire à travers </w:t>
      </w:r>
      <w:r w:rsidRPr="005908F6">
        <w:rPr>
          <w:rFonts w:ascii="Times New Roman" w:hAnsi="Times New Roman" w:cs="Times New Roman"/>
          <w:sz w:val="24"/>
          <w:szCs w:val="24"/>
        </w:rPr>
        <w:t>direction technique de façon régulière.</w:t>
      </w:r>
    </w:p>
    <w:p w:rsidR="005908F6" w:rsidRPr="005908F6" w:rsidRDefault="005908F6" w:rsidP="005908F6">
      <w:pPr>
        <w:rPr>
          <w:rFonts w:ascii="Times New Roman" w:hAnsi="Times New Roman" w:cs="Times New Roman"/>
          <w:b/>
          <w:sz w:val="24"/>
          <w:szCs w:val="24"/>
        </w:rPr>
      </w:pPr>
      <w:r w:rsidRPr="005908F6">
        <w:rPr>
          <w:rFonts w:ascii="Times New Roman" w:hAnsi="Times New Roman" w:cs="Times New Roman"/>
          <w:b/>
          <w:sz w:val="24"/>
          <w:szCs w:val="24"/>
        </w:rPr>
        <w:t>Subventions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• L'USAID exerce une surveillance limitée, principalement sur le suivi des activités liées aux subventions.</w:t>
      </w:r>
    </w:p>
    <w:p w:rsidR="005908F6" w:rsidRPr="005908F6" w:rsidRDefault="005908F6" w:rsidP="005908F6">
      <w:pPr>
        <w:rPr>
          <w:rFonts w:ascii="Times New Roman" w:hAnsi="Times New Roman" w:cs="Times New Roman"/>
          <w:b/>
          <w:sz w:val="24"/>
          <w:szCs w:val="24"/>
        </w:rPr>
      </w:pPr>
      <w:r w:rsidRPr="005908F6">
        <w:rPr>
          <w:rFonts w:ascii="Times New Roman" w:hAnsi="Times New Roman" w:cs="Times New Roman"/>
          <w:b/>
          <w:sz w:val="24"/>
          <w:szCs w:val="24"/>
        </w:rPr>
        <w:t>Accords de coopération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• L'USAID a des éléments d'implication limités et pr</w:t>
      </w:r>
      <w:r>
        <w:rPr>
          <w:rFonts w:ascii="Times New Roman" w:hAnsi="Times New Roman" w:cs="Times New Roman"/>
          <w:sz w:val="24"/>
          <w:szCs w:val="24"/>
        </w:rPr>
        <w:t xml:space="preserve">édéfinis, comme indiqué dans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l’ </w:t>
      </w:r>
      <w:r w:rsidRPr="005908F6">
        <w:rPr>
          <w:rFonts w:ascii="Times New Roman" w:hAnsi="Times New Roman" w:cs="Times New Roman"/>
          <w:sz w:val="24"/>
          <w:szCs w:val="24"/>
        </w:rPr>
        <w:t>accord</w:t>
      </w:r>
      <w:proofErr w:type="gramEnd"/>
      <w:r w:rsidRPr="005908F6">
        <w:rPr>
          <w:rFonts w:ascii="Times New Roman" w:hAnsi="Times New Roman" w:cs="Times New Roman"/>
          <w:sz w:val="24"/>
          <w:szCs w:val="24"/>
        </w:rPr>
        <w:t xml:space="preserve"> au titre de la section « implication substantielle ».</w:t>
      </w:r>
    </w:p>
    <w:p w:rsidR="005908F6" w:rsidRPr="005908F6" w:rsidRDefault="005908F6" w:rsidP="005908F6">
      <w:pPr>
        <w:rPr>
          <w:rFonts w:ascii="Times New Roman" w:hAnsi="Times New Roman" w:cs="Times New Roman"/>
          <w:b/>
          <w:sz w:val="24"/>
          <w:szCs w:val="24"/>
        </w:rPr>
      </w:pPr>
      <w:r w:rsidRPr="005908F6">
        <w:rPr>
          <w:rFonts w:ascii="Times New Roman" w:hAnsi="Times New Roman" w:cs="Times New Roman"/>
          <w:b/>
          <w:sz w:val="24"/>
          <w:szCs w:val="24"/>
        </w:rPr>
        <w:t>CONDITIONS D'INSCRIPTION DES PARTENAIRES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● Code OTAN d'entité commerciale et gouvernementale (NCAGE)*</w:t>
      </w:r>
    </w:p>
    <w:p w:rsidR="003F155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Utilisé par toutes les entreprises non basées aux États-Unis souhaitant travailler avec le gouvernement américain. Doit avoir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8F6">
        <w:rPr>
          <w:rFonts w:ascii="Times New Roman" w:hAnsi="Times New Roman" w:cs="Times New Roman"/>
          <w:sz w:val="24"/>
          <w:szCs w:val="24"/>
        </w:rPr>
        <w:t>Code NCAGE pour enregistrer un numéro DUNS.</w:t>
      </w:r>
    </w:p>
    <w:p w:rsid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</w:p>
    <w:p w:rsid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8C8E07D">
            <wp:extent cx="11660505" cy="1504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50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● Système d</w:t>
      </w:r>
      <w:r w:rsidR="00416387">
        <w:rPr>
          <w:rFonts w:ascii="Times New Roman" w:hAnsi="Times New Roman" w:cs="Times New Roman"/>
          <w:sz w:val="24"/>
          <w:szCs w:val="24"/>
        </w:rPr>
        <w:t xml:space="preserve">e gestion des récompenses (SAM) </w:t>
      </w:r>
      <w:r w:rsidRPr="005908F6">
        <w:rPr>
          <w:rFonts w:ascii="Times New Roman" w:hAnsi="Times New Roman" w:cs="Times New Roman"/>
          <w:sz w:val="24"/>
          <w:szCs w:val="24"/>
        </w:rPr>
        <w:t>Portail officiel permettant aux partenaires potentiels de s'inscrire pour faire des affaires avec le gouvernement américain.</w:t>
      </w:r>
    </w:p>
    <w:p w:rsidR="005908F6" w:rsidRP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○ Les entités non basées aux États-Unis doivent disposer d'un numéro NCAGE et DUNS* avant de s'inscrire.</w:t>
      </w:r>
    </w:p>
    <w:p w:rsidR="005908F6" w:rsidRDefault="005908F6" w:rsidP="005908F6">
      <w:pPr>
        <w:rPr>
          <w:rFonts w:ascii="Times New Roman" w:hAnsi="Times New Roman" w:cs="Times New Roman"/>
          <w:sz w:val="24"/>
          <w:szCs w:val="24"/>
        </w:rPr>
      </w:pPr>
      <w:r w:rsidRPr="005908F6">
        <w:rPr>
          <w:rFonts w:ascii="Times New Roman" w:hAnsi="Times New Roman" w:cs="Times New Roman"/>
          <w:sz w:val="24"/>
          <w:szCs w:val="24"/>
        </w:rPr>
        <w:t>○ Les entités basées aux États-Unis doivent avoir un numéro DUNS* avant de s'inscrire,</w:t>
      </w:r>
      <w:r w:rsidR="00416387">
        <w:rPr>
          <w:rFonts w:ascii="Times New Roman" w:hAnsi="Times New Roman" w:cs="Times New Roman"/>
          <w:sz w:val="24"/>
          <w:szCs w:val="24"/>
        </w:rPr>
        <w:t xml:space="preserve"> et SAM le fera automatiquement </w:t>
      </w:r>
      <w:r w:rsidRPr="005908F6">
        <w:rPr>
          <w:rFonts w:ascii="Times New Roman" w:hAnsi="Times New Roman" w:cs="Times New Roman"/>
          <w:sz w:val="24"/>
          <w:szCs w:val="24"/>
        </w:rPr>
        <w:t>générer un code d'entité commerciale et gouvernementale ou CAGE.</w:t>
      </w:r>
    </w:p>
    <w:p w:rsidR="00416387" w:rsidRDefault="00416387" w:rsidP="00416387">
      <w:pPr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Apprenez-en davantage sur les acronymes et les ter</w:t>
      </w:r>
      <w:r>
        <w:rPr>
          <w:rFonts w:ascii="Times New Roman" w:hAnsi="Times New Roman" w:cs="Times New Roman"/>
          <w:sz w:val="24"/>
          <w:szCs w:val="24"/>
        </w:rPr>
        <w:t xml:space="preserve">mes de l’USAID dans cette brève </w:t>
      </w:r>
      <w:r w:rsidRPr="00416387">
        <w:rPr>
          <w:rFonts w:ascii="Times New Roman" w:hAnsi="Times New Roman" w:cs="Times New Roman"/>
          <w:sz w:val="24"/>
          <w:szCs w:val="24"/>
        </w:rPr>
        <w:t xml:space="preserve">Vidéo « </w:t>
      </w:r>
      <w:proofErr w:type="spellStart"/>
      <w:r w:rsidRPr="00416387">
        <w:rPr>
          <w:rFonts w:ascii="Times New Roman" w:hAnsi="Times New Roman" w:cs="Times New Roman"/>
          <w:sz w:val="24"/>
          <w:szCs w:val="24"/>
        </w:rPr>
        <w:t>Acronym</w:t>
      </w:r>
      <w:proofErr w:type="spellEnd"/>
      <w:r w:rsidRPr="0041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387">
        <w:rPr>
          <w:rFonts w:ascii="Times New Roman" w:hAnsi="Times New Roman" w:cs="Times New Roman"/>
          <w:sz w:val="24"/>
          <w:szCs w:val="24"/>
        </w:rPr>
        <w:t>Soup</w:t>
      </w:r>
      <w:proofErr w:type="spellEnd"/>
      <w:r w:rsidRPr="00416387">
        <w:rPr>
          <w:rFonts w:ascii="Times New Roman" w:hAnsi="Times New Roman" w:cs="Times New Roman"/>
          <w:sz w:val="24"/>
          <w:szCs w:val="24"/>
        </w:rPr>
        <w:t xml:space="preserve"> » et guide de référence rapide.</w:t>
      </w:r>
    </w:p>
    <w:p w:rsidR="00416387" w:rsidRDefault="00416387" w:rsidP="005908F6">
      <w:pPr>
        <w:rPr>
          <w:rFonts w:ascii="Times New Roman" w:hAnsi="Times New Roman" w:cs="Times New Roman"/>
          <w:sz w:val="24"/>
          <w:szCs w:val="24"/>
        </w:rPr>
      </w:pPr>
    </w:p>
    <w:p w:rsidR="00416387" w:rsidRDefault="00416387" w:rsidP="005908F6">
      <w:pPr>
        <w:rPr>
          <w:rFonts w:ascii="Times New Roman" w:hAnsi="Times New Roman" w:cs="Times New Roman"/>
          <w:b/>
          <w:sz w:val="24"/>
          <w:szCs w:val="24"/>
        </w:rPr>
      </w:pPr>
      <w:r w:rsidRPr="00416387">
        <w:rPr>
          <w:rFonts w:ascii="Times New Roman" w:hAnsi="Times New Roman" w:cs="Times New Roman"/>
          <w:b/>
          <w:sz w:val="24"/>
          <w:szCs w:val="24"/>
        </w:rPr>
        <w:t>TYPES DE CONTRATS</w:t>
      </w:r>
    </w:p>
    <w:p w:rsidR="00416387" w:rsidRPr="00416387" w:rsidRDefault="00416387" w:rsidP="00416387">
      <w:pPr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• Les contrats impliquent que le gouvernement amér</w:t>
      </w:r>
      <w:r>
        <w:rPr>
          <w:rFonts w:ascii="Times New Roman" w:hAnsi="Times New Roman" w:cs="Times New Roman"/>
          <w:sz w:val="24"/>
          <w:szCs w:val="24"/>
        </w:rPr>
        <w:t xml:space="preserve">icain achète des fournitures </w:t>
      </w:r>
      <w:r w:rsidRPr="00416387">
        <w:rPr>
          <w:rFonts w:ascii="Times New Roman" w:hAnsi="Times New Roman" w:cs="Times New Roman"/>
          <w:sz w:val="24"/>
          <w:szCs w:val="24"/>
        </w:rPr>
        <w:t>ou des services pour son propre usage.</w:t>
      </w:r>
    </w:p>
    <w:p w:rsidR="00416387" w:rsidRPr="00416387" w:rsidRDefault="00416387" w:rsidP="00416387">
      <w:pPr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• Les opportunités de contrats sont publiées sur SAM.gov.</w:t>
      </w:r>
    </w:p>
    <w:p w:rsidR="00416387" w:rsidRPr="00416387" w:rsidRDefault="00416387" w:rsidP="00416387">
      <w:pPr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• Le profit est autorisé dans le cadre des contrats.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  <w:highlight w:val="yellow"/>
        </w:rPr>
      </w:pPr>
      <w:r w:rsidRPr="00416387">
        <w:rPr>
          <w:rFonts w:ascii="Times New Roman" w:hAnsi="Times New Roman" w:cs="Times New Roman"/>
          <w:sz w:val="24"/>
          <w:szCs w:val="24"/>
          <w:highlight w:val="yellow"/>
        </w:rPr>
        <w:t xml:space="preserve">Les règles régissant les contrats de l'USAID peuvent être trouvées dans le </w:t>
      </w:r>
      <w:proofErr w:type="spellStart"/>
      <w:r w:rsidRPr="00416387">
        <w:rPr>
          <w:rFonts w:ascii="Times New Roman" w:hAnsi="Times New Roman" w:cs="Times New Roman"/>
          <w:sz w:val="24"/>
          <w:szCs w:val="24"/>
          <w:highlight w:val="yellow"/>
        </w:rPr>
        <w:t>Federal</w:t>
      </w:r>
      <w:proofErr w:type="spellEnd"/>
    </w:p>
    <w:p w:rsid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  <w:highlight w:val="yellow"/>
        </w:rPr>
        <w:t>Règlement sur les acquisitions et son supplément AIDAR.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Les types de contrats varient en fonction des responsabilités du partenaire et de l'incitation au profit.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Les types de contrats couramment utilisés par l’USAID comprennent deux grandes catégories :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● Les contrats de remboursement des frais, qui peuvent être utilisés lorsque</w:t>
      </w:r>
      <w:r>
        <w:rPr>
          <w:rFonts w:ascii="Times New Roman" w:hAnsi="Times New Roman" w:cs="Times New Roman"/>
          <w:sz w:val="24"/>
          <w:szCs w:val="24"/>
        </w:rPr>
        <w:t xml:space="preserve"> les coûts de main-d'œuvre sont </w:t>
      </w:r>
      <w:proofErr w:type="gramStart"/>
      <w:r w:rsidRPr="00416387">
        <w:rPr>
          <w:rFonts w:ascii="Times New Roman" w:hAnsi="Times New Roman" w:cs="Times New Roman"/>
          <w:sz w:val="24"/>
          <w:szCs w:val="24"/>
        </w:rPr>
        <w:t>difficile</w:t>
      </w:r>
      <w:proofErr w:type="gramEnd"/>
      <w:r w:rsidRPr="00416387">
        <w:rPr>
          <w:rFonts w:ascii="Times New Roman" w:hAnsi="Times New Roman" w:cs="Times New Roman"/>
          <w:sz w:val="24"/>
          <w:szCs w:val="24"/>
        </w:rPr>
        <w:t xml:space="preserve"> à estimer.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○ Contrats à prix forfaitaire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○ Contrats à prix coûtant majoré d'honoraires</w:t>
      </w:r>
    </w:p>
    <w:p w:rsid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● Les contrats à prix fixe sont utilisés lorsque les livrables so</w:t>
      </w:r>
      <w:r>
        <w:rPr>
          <w:rFonts w:ascii="Times New Roman" w:hAnsi="Times New Roman" w:cs="Times New Roman"/>
          <w:sz w:val="24"/>
          <w:szCs w:val="24"/>
        </w:rPr>
        <w:t xml:space="preserve">nt bien définis et peuvent être </w:t>
      </w:r>
      <w:r w:rsidRPr="00416387">
        <w:rPr>
          <w:rFonts w:ascii="Times New Roman" w:hAnsi="Times New Roman" w:cs="Times New Roman"/>
          <w:sz w:val="24"/>
          <w:szCs w:val="24"/>
        </w:rPr>
        <w:t>utilisé pour les services ainsi que pour les services commerciaux.</w:t>
      </w:r>
    </w:p>
    <w:p w:rsidR="00416387" w:rsidRDefault="00416387" w:rsidP="0041638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4163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AUTRES CONTRATS 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Contrats à livraison indéterminée et à quantité indéfinie (IDIQ) :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• Ces contrats ne précisent pas la livraison ou la quantité au moment de l'attribution.</w:t>
      </w:r>
    </w:p>
    <w:p w:rsidR="00F508C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 xml:space="preserve">Les travaux sont demandés au moyen d'ordres de tâches, qui peuvent être </w:t>
      </w:r>
      <w:r w:rsidR="00F508C7">
        <w:rPr>
          <w:rFonts w:ascii="Times New Roman" w:hAnsi="Times New Roman" w:cs="Times New Roman"/>
          <w:sz w:val="24"/>
          <w:szCs w:val="24"/>
        </w:rPr>
        <w:t xml:space="preserve">émis sous forme de prix fixe ou </w:t>
      </w:r>
      <w:r w:rsidRPr="00416387">
        <w:rPr>
          <w:rFonts w:ascii="Times New Roman" w:hAnsi="Times New Roman" w:cs="Times New Roman"/>
          <w:sz w:val="24"/>
          <w:szCs w:val="24"/>
        </w:rPr>
        <w:t>commandes d</w:t>
      </w:r>
      <w:r w:rsidR="00F508C7">
        <w:rPr>
          <w:rFonts w:ascii="Times New Roman" w:hAnsi="Times New Roman" w:cs="Times New Roman"/>
          <w:sz w:val="24"/>
          <w:szCs w:val="24"/>
        </w:rPr>
        <w:t>e type remboursement des frais.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Contrats d'achat généraux (BPA) :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• Ce ne sont pas des contrats mais peuvent être appelés accords. Cependant,</w:t>
      </w:r>
    </w:p>
    <w:p w:rsidR="00416387" w:rsidRP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Les bons de commande émis dans le cadre d’un BPA comportent des obligations contractuelles légales.</w:t>
      </w:r>
    </w:p>
    <w:p w:rsidR="00416387" w:rsidRDefault="00416387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416387">
        <w:rPr>
          <w:rFonts w:ascii="Times New Roman" w:hAnsi="Times New Roman" w:cs="Times New Roman"/>
          <w:sz w:val="24"/>
          <w:szCs w:val="24"/>
        </w:rPr>
        <w:t>Voir « Contrats de livraison indéfinie » e</w:t>
      </w:r>
      <w:r w:rsidR="00F508C7">
        <w:rPr>
          <w:rFonts w:ascii="Times New Roman" w:hAnsi="Times New Roman" w:cs="Times New Roman"/>
          <w:sz w:val="24"/>
          <w:szCs w:val="24"/>
        </w:rPr>
        <w:t xml:space="preserve">t « Contrats d'achat généraux » </w:t>
      </w:r>
      <w:r w:rsidRPr="00416387">
        <w:rPr>
          <w:rFonts w:ascii="Times New Roman" w:hAnsi="Times New Roman" w:cs="Times New Roman"/>
          <w:sz w:val="24"/>
          <w:szCs w:val="24"/>
        </w:rPr>
        <w:t>pour plus de détails sur la réglementation.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F508C7">
        <w:rPr>
          <w:rFonts w:ascii="Times New Roman" w:hAnsi="Times New Roman" w:cs="Times New Roman"/>
          <w:b/>
          <w:sz w:val="24"/>
          <w:szCs w:val="24"/>
        </w:rPr>
        <w:t>RÉSUMÉ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● Les contrats sont utilisés par</w:t>
      </w:r>
      <w:r>
        <w:rPr>
          <w:rFonts w:ascii="Times New Roman" w:hAnsi="Times New Roman" w:cs="Times New Roman"/>
          <w:sz w:val="24"/>
          <w:szCs w:val="24"/>
        </w:rPr>
        <w:t xml:space="preserve"> l'USAID pour acheter des biens </w:t>
      </w:r>
      <w:r w:rsidRPr="00F508C7">
        <w:rPr>
          <w:rFonts w:ascii="Times New Roman" w:hAnsi="Times New Roman" w:cs="Times New Roman"/>
          <w:sz w:val="24"/>
          <w:szCs w:val="24"/>
        </w:rPr>
        <w:t>et les services d'un entre</w:t>
      </w:r>
      <w:r>
        <w:rPr>
          <w:rFonts w:ascii="Times New Roman" w:hAnsi="Times New Roman" w:cs="Times New Roman"/>
          <w:sz w:val="24"/>
          <w:szCs w:val="24"/>
        </w:rPr>
        <w:t>preneur pour mettre en œuvre une a</w:t>
      </w:r>
      <w:r w:rsidRPr="00F508C7">
        <w:rPr>
          <w:rFonts w:ascii="Times New Roman" w:hAnsi="Times New Roman" w:cs="Times New Roman"/>
          <w:sz w:val="24"/>
          <w:szCs w:val="24"/>
        </w:rPr>
        <w:t>ctivité selon les directives de l'Agence.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 xml:space="preserve">● Les contrats varient </w:t>
      </w:r>
      <w:r>
        <w:rPr>
          <w:rFonts w:ascii="Times New Roman" w:hAnsi="Times New Roman" w:cs="Times New Roman"/>
          <w:sz w:val="24"/>
          <w:szCs w:val="24"/>
        </w:rPr>
        <w:t xml:space="preserve">en fonction du coût et </w:t>
      </w:r>
      <w:r w:rsidRPr="00F508C7">
        <w:rPr>
          <w:rFonts w:ascii="Times New Roman" w:hAnsi="Times New Roman" w:cs="Times New Roman"/>
          <w:sz w:val="24"/>
          <w:szCs w:val="24"/>
        </w:rPr>
        <w:t>payé et la complexité du travail.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● Les types de contrats incluen</w:t>
      </w:r>
      <w:r>
        <w:rPr>
          <w:rFonts w:ascii="Times New Roman" w:hAnsi="Times New Roman" w:cs="Times New Roman"/>
          <w:sz w:val="24"/>
          <w:szCs w:val="24"/>
        </w:rPr>
        <w:t xml:space="preserve">t le remboursement des coûts ou </w:t>
      </w:r>
      <w:r w:rsidRPr="00F508C7">
        <w:rPr>
          <w:rFonts w:ascii="Times New Roman" w:hAnsi="Times New Roman" w:cs="Times New Roman"/>
          <w:sz w:val="24"/>
          <w:szCs w:val="24"/>
        </w:rPr>
        <w:t>contrats à prix fixe.</w:t>
      </w:r>
    </w:p>
    <w:p w:rsid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Vous pouvez trouver des conseils</w:t>
      </w:r>
      <w:r>
        <w:rPr>
          <w:rFonts w:ascii="Times New Roman" w:hAnsi="Times New Roman" w:cs="Times New Roman"/>
          <w:sz w:val="24"/>
          <w:szCs w:val="24"/>
        </w:rPr>
        <w:t xml:space="preserve"> politiques supplémentaires sur </w:t>
      </w:r>
      <w:r w:rsidRPr="00F508C7">
        <w:rPr>
          <w:rFonts w:ascii="Times New Roman" w:hAnsi="Times New Roman" w:cs="Times New Roman"/>
          <w:sz w:val="24"/>
          <w:szCs w:val="24"/>
        </w:rPr>
        <w:t xml:space="preserve">contrats dans l’ADS, 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F508C7">
        <w:rPr>
          <w:rFonts w:ascii="Times New Roman" w:hAnsi="Times New Roman" w:cs="Times New Roman"/>
          <w:sz w:val="24"/>
          <w:szCs w:val="24"/>
        </w:rPr>
        <w:t>chapitre</w:t>
      </w:r>
      <w:proofErr w:type="gramEnd"/>
      <w:r w:rsidRPr="00F508C7">
        <w:rPr>
          <w:rFonts w:ascii="Times New Roman" w:hAnsi="Times New Roman" w:cs="Times New Roman"/>
          <w:sz w:val="24"/>
          <w:szCs w:val="24"/>
        </w:rPr>
        <w:t xml:space="preserve"> 302.</w:t>
      </w:r>
    </w:p>
    <w:p w:rsidR="00F508C7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F508C7">
        <w:rPr>
          <w:rFonts w:ascii="Times New Roman" w:hAnsi="Times New Roman" w:cs="Times New Roman"/>
          <w:b/>
          <w:sz w:val="24"/>
          <w:szCs w:val="24"/>
        </w:rPr>
        <w:t xml:space="preserve">TYPES DE </w:t>
      </w:r>
      <w:r w:rsidRPr="00F508C7">
        <w:rPr>
          <w:rFonts w:ascii="Times New Roman" w:hAnsi="Times New Roman" w:cs="Times New Roman"/>
          <w:b/>
          <w:sz w:val="24"/>
          <w:szCs w:val="24"/>
        </w:rPr>
        <w:t>PRIX D'AIDE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F508C7">
        <w:rPr>
          <w:rFonts w:ascii="Times New Roman" w:hAnsi="Times New Roman" w:cs="Times New Roman"/>
          <w:b/>
          <w:sz w:val="24"/>
          <w:szCs w:val="24"/>
        </w:rPr>
        <w:t>PRIX D'AIDE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9E3FE8">
            <wp:extent cx="10212070" cy="29438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070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C7" w:rsidRPr="006F135C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F508C7">
        <w:rPr>
          <w:rFonts w:ascii="Times New Roman" w:hAnsi="Times New Roman" w:cs="Times New Roman"/>
          <w:b/>
          <w:sz w:val="24"/>
          <w:szCs w:val="24"/>
        </w:rPr>
        <w:t>Règles régissant les attributions d'aide de l'USAID :</w:t>
      </w:r>
      <w:r w:rsidR="006F13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08C7">
        <w:rPr>
          <w:rFonts w:ascii="Times New Roman" w:hAnsi="Times New Roman" w:cs="Times New Roman"/>
          <w:sz w:val="24"/>
          <w:szCs w:val="24"/>
        </w:rPr>
        <w:t>Code des réglementations fédérales (2 CFR 200).</w:t>
      </w:r>
    </w:p>
    <w:p w:rsidR="00F508C7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6F135C">
        <w:rPr>
          <w:rFonts w:ascii="Times New Roman" w:hAnsi="Times New Roman" w:cs="Times New Roman"/>
          <w:b/>
          <w:sz w:val="24"/>
          <w:szCs w:val="24"/>
        </w:rPr>
        <w:lastRenderedPageBreak/>
        <w:t>PRIX À MONTANT FIXE (FAA)</w:t>
      </w:r>
    </w:p>
    <w:p w:rsidR="00F508C7" w:rsidRPr="006F135C" w:rsidRDefault="006F135C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2C469B6">
            <wp:extent cx="9240520" cy="273431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ACCORDS DE COOPÉRATION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Les accords de coopération prévoient une implication substantielle entre les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Agence et destinataire lors de la mise en œuvre d’une Activité.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Une implication substantielle peut inclure :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• Approbation des plans de mise en œuvre ;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• Approbation du personnel clé ; et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• Collaboration entre l'USAID et le partenaire.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○ Exemples : sélection des membres du</w:t>
      </w:r>
      <w:r w:rsidR="006F135C">
        <w:rPr>
          <w:rFonts w:ascii="Times New Roman" w:hAnsi="Times New Roman" w:cs="Times New Roman"/>
          <w:sz w:val="24"/>
          <w:szCs w:val="24"/>
        </w:rPr>
        <w:t xml:space="preserve"> comité consultatif, sous-prix, </w:t>
      </w:r>
      <w:r w:rsidRPr="00F508C7">
        <w:rPr>
          <w:rFonts w:ascii="Times New Roman" w:hAnsi="Times New Roman" w:cs="Times New Roman"/>
          <w:sz w:val="24"/>
          <w:szCs w:val="24"/>
        </w:rPr>
        <w:t>et examen des plans de suivi et d’évaluation du partenaire.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Règles régissant les attributions d'assistance de l'USAID : ADS Chapitre 303.</w:t>
      </w:r>
    </w:p>
    <w:p w:rsidR="00F508C7" w:rsidRPr="006F135C" w:rsidRDefault="00F508C7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6F135C">
        <w:rPr>
          <w:rFonts w:ascii="Times New Roman" w:hAnsi="Times New Roman" w:cs="Times New Roman"/>
          <w:b/>
          <w:sz w:val="24"/>
          <w:szCs w:val="24"/>
        </w:rPr>
        <w:t>PRIX LEADER AVEC ASSOCIÉS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 xml:space="preserve">Ce groupe de récompenses commence par un Leader </w:t>
      </w:r>
      <w:proofErr w:type="spellStart"/>
      <w:r w:rsidRPr="00F508C7">
        <w:rPr>
          <w:rFonts w:ascii="Times New Roman" w:hAnsi="Times New Roman" w:cs="Times New Roman"/>
          <w:sz w:val="24"/>
          <w:szCs w:val="24"/>
        </w:rPr>
        <w:t>Award</w:t>
      </w:r>
      <w:proofErr w:type="spellEnd"/>
      <w:r w:rsidRPr="00F508C7">
        <w:rPr>
          <w:rFonts w:ascii="Times New Roman" w:hAnsi="Times New Roman" w:cs="Times New Roman"/>
          <w:sz w:val="24"/>
          <w:szCs w:val="24"/>
        </w:rPr>
        <w:t xml:space="preserve"> décerné à un récipiendaire principal.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L'USAID peut décider de décerner des récompenses d'associé.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 xml:space="preserve">• Les prix d'associé sont liés </w:t>
      </w:r>
      <w:r w:rsidR="006F135C">
        <w:rPr>
          <w:rFonts w:ascii="Times New Roman" w:hAnsi="Times New Roman" w:cs="Times New Roman"/>
          <w:sz w:val="24"/>
          <w:szCs w:val="24"/>
        </w:rPr>
        <w:t xml:space="preserve">au prix de leader et légèrement </w:t>
      </w:r>
      <w:r w:rsidRPr="00F508C7">
        <w:rPr>
          <w:rFonts w:ascii="Times New Roman" w:hAnsi="Times New Roman" w:cs="Times New Roman"/>
          <w:sz w:val="24"/>
          <w:szCs w:val="24"/>
        </w:rPr>
        <w:t>adaptés aux besoins d’une mission ou d’un bureau particulier.</w:t>
      </w:r>
    </w:p>
    <w:p w:rsidR="00F508C7" w:rsidRP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• Le bénéficiaire principal et les associés peuvent travailler avec de</w:t>
      </w:r>
      <w:r w:rsidR="006F135C">
        <w:rPr>
          <w:rFonts w:ascii="Times New Roman" w:hAnsi="Times New Roman" w:cs="Times New Roman"/>
          <w:sz w:val="24"/>
          <w:szCs w:val="24"/>
        </w:rPr>
        <w:t xml:space="preserve">s organisations plus petites ou </w:t>
      </w:r>
      <w:r w:rsidRPr="00F508C7">
        <w:rPr>
          <w:rFonts w:ascii="Times New Roman" w:hAnsi="Times New Roman" w:cs="Times New Roman"/>
          <w:sz w:val="24"/>
          <w:szCs w:val="24"/>
        </w:rPr>
        <w:t>organisations locales par le biais de sous-récompenses.</w:t>
      </w:r>
    </w:p>
    <w:p w:rsidR="00F508C7" w:rsidRDefault="00F508C7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F508C7">
        <w:rPr>
          <w:rFonts w:ascii="Times New Roman" w:hAnsi="Times New Roman" w:cs="Times New Roman"/>
          <w:sz w:val="24"/>
          <w:szCs w:val="24"/>
        </w:rPr>
        <w:t>• Les prix Leader et Associé ont chacun leu</w:t>
      </w:r>
      <w:r w:rsidR="006F135C">
        <w:rPr>
          <w:rFonts w:ascii="Times New Roman" w:hAnsi="Times New Roman" w:cs="Times New Roman"/>
          <w:sz w:val="24"/>
          <w:szCs w:val="24"/>
        </w:rPr>
        <w:t xml:space="preserve">r propre budget et </w:t>
      </w:r>
      <w:r w:rsidRPr="00F508C7">
        <w:rPr>
          <w:rFonts w:ascii="Times New Roman" w:hAnsi="Times New Roman" w:cs="Times New Roman"/>
          <w:sz w:val="24"/>
          <w:szCs w:val="24"/>
        </w:rPr>
        <w:t>périodes de prestation.</w:t>
      </w:r>
    </w:p>
    <w:p w:rsidR="006F135C" w:rsidRPr="006F135C" w:rsidRDefault="00E32475" w:rsidP="00F508C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6F135C">
        <w:rPr>
          <w:rFonts w:ascii="Times New Roman" w:hAnsi="Times New Roman" w:cs="Times New Roman"/>
          <w:b/>
          <w:sz w:val="24"/>
          <w:szCs w:val="24"/>
        </w:rPr>
        <w:t>EXEMPLE DE LEADER AVEC DES RECOMPENSES ASSOCIEES</w:t>
      </w:r>
    </w:p>
    <w:p w:rsidR="006F135C" w:rsidRPr="00F508C7" w:rsidRDefault="006F135C" w:rsidP="00F508C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B862029">
            <wp:extent cx="9821545" cy="4934585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545" cy="493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387" w:rsidRDefault="00E32475" w:rsidP="00416387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E32475">
        <w:rPr>
          <w:rFonts w:ascii="Times New Roman" w:hAnsi="Times New Roman" w:cs="Times New Roman"/>
          <w:b/>
          <w:sz w:val="24"/>
          <w:szCs w:val="24"/>
        </w:rPr>
        <w:t>PRIX D'AIDE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b/>
          <w:sz w:val="24"/>
          <w:szCs w:val="24"/>
        </w:rPr>
      </w:pPr>
      <w:r w:rsidRPr="00E32475">
        <w:rPr>
          <w:rFonts w:ascii="Times New Roman" w:hAnsi="Times New Roman" w:cs="Times New Roman"/>
          <w:b/>
          <w:sz w:val="24"/>
          <w:szCs w:val="24"/>
        </w:rPr>
        <w:t>RÉSUMÉ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Bourses d'aide :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● Sont financés par l'USAID pour accomplir un bien public.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● Inclure les subventions</w:t>
      </w:r>
      <w:r>
        <w:rPr>
          <w:rFonts w:ascii="Times New Roman" w:hAnsi="Times New Roman" w:cs="Times New Roman"/>
          <w:sz w:val="24"/>
          <w:szCs w:val="24"/>
        </w:rPr>
        <w:t xml:space="preserve">, les accords de coopération et </w:t>
      </w:r>
      <w:r w:rsidRPr="00E32475">
        <w:rPr>
          <w:rFonts w:ascii="Times New Roman" w:hAnsi="Times New Roman" w:cs="Times New Roman"/>
          <w:sz w:val="24"/>
          <w:szCs w:val="24"/>
        </w:rPr>
        <w:t>Leader avec prix d'associé.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● Doit suivre les règles spécifiques de l'USAID et d'autres États-Unis.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Règlements gouvernementaux. Revoir le 2 CFR 200</w:t>
      </w:r>
    </w:p>
    <w:p w:rsidR="00E32475" w:rsidRPr="00E32475" w:rsidRDefault="00E32475" w:rsidP="00E32475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E32475">
        <w:rPr>
          <w:rFonts w:ascii="Times New Roman" w:hAnsi="Times New Roman" w:cs="Times New Roman"/>
          <w:sz w:val="24"/>
          <w:szCs w:val="24"/>
        </w:rPr>
        <w:t>pour</w:t>
      </w:r>
      <w:proofErr w:type="gramEnd"/>
      <w:r w:rsidRPr="00E32475">
        <w:rPr>
          <w:rFonts w:ascii="Times New Roman" w:hAnsi="Times New Roman" w:cs="Times New Roman"/>
          <w:sz w:val="24"/>
          <w:szCs w:val="24"/>
        </w:rPr>
        <w:t xml:space="preserve"> plus de détails.</w:t>
      </w:r>
    </w:p>
    <w:p w:rsidR="00E32475" w:rsidRDefault="00E32475" w:rsidP="00416387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A0AB6C2">
            <wp:extent cx="6258560" cy="923925"/>
            <wp:effectExtent l="0" t="0" r="889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387" w:rsidRDefault="00E32475" w:rsidP="00E32475">
      <w:pPr>
        <w:rPr>
          <w:rFonts w:ascii="Times New Roman" w:hAnsi="Times New Roman" w:cs="Times New Roman"/>
          <w:b/>
          <w:sz w:val="24"/>
          <w:szCs w:val="24"/>
        </w:rPr>
      </w:pPr>
      <w:r w:rsidRPr="00E32475">
        <w:rPr>
          <w:rFonts w:ascii="Times New Roman" w:hAnsi="Times New Roman" w:cs="Times New Roman"/>
          <w:b/>
          <w:sz w:val="24"/>
          <w:szCs w:val="24"/>
        </w:rPr>
        <w:t xml:space="preserve">SOUS-PRIX </w:t>
      </w:r>
      <w:r w:rsidRPr="00E32475">
        <w:rPr>
          <w:rFonts w:ascii="Times New Roman" w:hAnsi="Times New Roman" w:cs="Times New Roman"/>
          <w:b/>
          <w:sz w:val="24"/>
          <w:szCs w:val="24"/>
        </w:rPr>
        <w:t>OPPORTUNITÉS</w:t>
      </w:r>
    </w:p>
    <w:p w:rsidR="00E32475" w:rsidRDefault="00E32475" w:rsidP="00E324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54BB7459">
            <wp:extent cx="6363970" cy="317246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317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475" w:rsidRP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</w:p>
    <w:p w:rsid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</w:p>
    <w:p w:rsidR="00E32475" w:rsidRP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• Les mêmes règles s'appliquent aux récipiendaires des bourses principales et secondaires.</w:t>
      </w:r>
    </w:p>
    <w:p w:rsidR="00E32475" w:rsidRP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• L'USAID n'entretient pas de relation directe avec les sous-bénéficiaires. Le</w:t>
      </w:r>
    </w:p>
    <w:p w:rsidR="00E32475" w:rsidRP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Le récipiendaire principal est responsable de la performance des sous-récipiendaires.</w:t>
      </w:r>
    </w:p>
    <w:p w:rsidR="00E32475" w:rsidRP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• Le type de récompense détermine si le profit est autorisé.</w:t>
      </w:r>
    </w:p>
    <w:p w:rsidR="00E32475" w:rsidRDefault="00E32475" w:rsidP="00E32475">
      <w:pPr>
        <w:rPr>
          <w:rFonts w:ascii="Times New Roman" w:hAnsi="Times New Roman" w:cs="Times New Roman"/>
          <w:sz w:val="24"/>
          <w:szCs w:val="24"/>
        </w:rPr>
      </w:pPr>
      <w:r w:rsidRPr="00E32475">
        <w:rPr>
          <w:rFonts w:ascii="Times New Roman" w:hAnsi="Times New Roman" w:cs="Times New Roman"/>
          <w:sz w:val="24"/>
          <w:szCs w:val="24"/>
        </w:rPr>
        <w:t>• L'USAID doit approuver presque toutes les sous-subventions.</w:t>
      </w:r>
    </w:p>
    <w:p w:rsidR="003674E2" w:rsidRDefault="003674E2" w:rsidP="00E32475">
      <w:pPr>
        <w:rPr>
          <w:rFonts w:ascii="Times New Roman" w:hAnsi="Times New Roman" w:cs="Times New Roman"/>
          <w:sz w:val="24"/>
          <w:szCs w:val="24"/>
        </w:rPr>
      </w:pPr>
    </w:p>
    <w:p w:rsidR="003674E2" w:rsidRDefault="003674E2" w:rsidP="00E32475">
      <w:pPr>
        <w:rPr>
          <w:rFonts w:ascii="Times New Roman" w:hAnsi="Times New Roman" w:cs="Times New Roman"/>
          <w:b/>
          <w:sz w:val="24"/>
          <w:szCs w:val="24"/>
        </w:rPr>
      </w:pPr>
      <w:r w:rsidRPr="003674E2">
        <w:rPr>
          <w:rFonts w:ascii="Times New Roman" w:hAnsi="Times New Roman" w:cs="Times New Roman"/>
          <w:b/>
          <w:sz w:val="24"/>
          <w:szCs w:val="24"/>
        </w:rPr>
        <w:t>SUBVENTIONS SOUS CONTRAT (GUC)</w:t>
      </w:r>
    </w:p>
    <w:p w:rsidR="003674E2" w:rsidRDefault="003674E2" w:rsidP="003674E2">
      <w:pPr>
        <w:rPr>
          <w:rFonts w:ascii="Times New Roman" w:hAnsi="Times New Roman" w:cs="Times New Roman"/>
          <w:sz w:val="24"/>
          <w:szCs w:val="24"/>
        </w:rPr>
      </w:pPr>
    </w:p>
    <w:p w:rsidR="003674E2" w:rsidRDefault="003674E2" w:rsidP="003674E2">
      <w:pPr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4709A9" wp14:editId="10D5294D">
            <wp:extent cx="5760720" cy="24282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E2" w:rsidRDefault="003674E2" w:rsidP="003674E2">
      <w:pPr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lastRenderedPageBreak/>
        <w:t>Pour plus de détails : ADS Chapitre 302, « Subventions au titre de contrats ».</w:t>
      </w:r>
    </w:p>
    <w:p w:rsidR="003674E2" w:rsidRDefault="003674E2" w:rsidP="003674E2">
      <w:pPr>
        <w:rPr>
          <w:rFonts w:ascii="Times New Roman" w:hAnsi="Times New Roman" w:cs="Times New Roman"/>
          <w:sz w:val="24"/>
          <w:szCs w:val="24"/>
        </w:rPr>
      </w:pPr>
    </w:p>
    <w:p w:rsidR="003674E2" w:rsidRDefault="003674E2" w:rsidP="003674E2">
      <w:pPr>
        <w:rPr>
          <w:rFonts w:ascii="Times New Roman" w:hAnsi="Times New Roman" w:cs="Times New Roman"/>
          <w:b/>
          <w:sz w:val="24"/>
          <w:szCs w:val="24"/>
        </w:rPr>
      </w:pPr>
      <w:r w:rsidRPr="003674E2">
        <w:rPr>
          <w:rFonts w:ascii="Times New Roman" w:hAnsi="Times New Roman" w:cs="Times New Roman"/>
          <w:b/>
          <w:sz w:val="24"/>
          <w:szCs w:val="24"/>
        </w:rPr>
        <w:t>SOUS-TRAITANCE/EQUIPE</w:t>
      </w:r>
    </w:p>
    <w:p w:rsidR="003674E2" w:rsidRDefault="003674E2" w:rsidP="003674E2">
      <w:pPr>
        <w:rPr>
          <w:rFonts w:ascii="Times New Roman" w:hAnsi="Times New Roman" w:cs="Times New Roman"/>
          <w:b/>
          <w:sz w:val="24"/>
          <w:szCs w:val="24"/>
        </w:rPr>
      </w:pPr>
    </w:p>
    <w:p w:rsidR="005A486A" w:rsidRDefault="003674E2" w:rsidP="00367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7250E875">
            <wp:extent cx="6487795" cy="3362960"/>
            <wp:effectExtent l="0" t="0" r="825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86A" w:rsidRDefault="005A486A" w:rsidP="005A486A">
      <w:pPr>
        <w:rPr>
          <w:rFonts w:ascii="Times New Roman" w:hAnsi="Times New Roman" w:cs="Times New Roman"/>
          <w:sz w:val="24"/>
          <w:szCs w:val="24"/>
        </w:rPr>
      </w:pPr>
    </w:p>
    <w:p w:rsidR="003674E2" w:rsidRDefault="005A486A" w:rsidP="005A486A">
      <w:pPr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Trouvez les récents récipiendaires des prix principaux et secondaires sur USASending.gov.</w:t>
      </w:r>
    </w:p>
    <w:p w:rsidR="005A486A" w:rsidRDefault="005A486A" w:rsidP="005A486A">
      <w:pPr>
        <w:rPr>
          <w:rFonts w:ascii="Times New Roman" w:hAnsi="Times New Roman" w:cs="Times New Roman"/>
          <w:sz w:val="24"/>
          <w:szCs w:val="24"/>
        </w:rPr>
      </w:pPr>
    </w:p>
    <w:p w:rsidR="005A486A" w:rsidRDefault="005A486A" w:rsidP="005A486A">
      <w:pPr>
        <w:rPr>
          <w:rFonts w:ascii="Times New Roman" w:hAnsi="Times New Roman" w:cs="Times New Roman"/>
          <w:b/>
          <w:sz w:val="24"/>
          <w:szCs w:val="24"/>
        </w:rPr>
      </w:pPr>
      <w:r w:rsidRPr="005A486A">
        <w:rPr>
          <w:rFonts w:ascii="Times New Roman" w:hAnsi="Times New Roman" w:cs="Times New Roman"/>
          <w:b/>
          <w:sz w:val="24"/>
          <w:szCs w:val="24"/>
        </w:rPr>
        <w:t>LE PROCESSUS D'ATTRIBUTION</w:t>
      </w:r>
    </w:p>
    <w:p w:rsidR="005A486A" w:rsidRDefault="005A486A" w:rsidP="005A486A">
      <w:pPr>
        <w:rPr>
          <w:rFonts w:ascii="Times New Roman" w:hAnsi="Times New Roman" w:cs="Times New Roman"/>
          <w:b/>
          <w:sz w:val="24"/>
          <w:szCs w:val="24"/>
        </w:rPr>
      </w:pPr>
      <w:r w:rsidRPr="005A486A">
        <w:rPr>
          <w:rFonts w:ascii="Times New Roman" w:hAnsi="Times New Roman" w:cs="Times New Roman"/>
          <w:b/>
          <w:sz w:val="24"/>
          <w:szCs w:val="24"/>
        </w:rPr>
        <w:t>PHASES CLÉS DU PROCESSUS D'ATTRIBUTION</w:t>
      </w:r>
    </w:p>
    <w:p w:rsidR="005A486A" w:rsidRDefault="005A486A" w:rsidP="005A486A">
      <w:pPr>
        <w:rPr>
          <w:rFonts w:ascii="Times New Roman" w:hAnsi="Times New Roman" w:cs="Times New Roman"/>
          <w:b/>
          <w:sz w:val="24"/>
          <w:szCs w:val="24"/>
        </w:rPr>
      </w:pPr>
    </w:p>
    <w:p w:rsidR="005A486A" w:rsidRDefault="005A486A" w:rsidP="005A48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0ECA7D29">
            <wp:extent cx="6343650" cy="38106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86A" w:rsidRDefault="005A486A" w:rsidP="005A486A">
      <w:pPr>
        <w:rPr>
          <w:rFonts w:ascii="Times New Roman" w:hAnsi="Times New Roman" w:cs="Times New Roman"/>
          <w:sz w:val="24"/>
          <w:szCs w:val="24"/>
        </w:rPr>
      </w:pP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Les sollicitations d’opportunités de financement fournissent généralement trois détails essentiels :</w:t>
      </w:r>
    </w:p>
    <w:p w:rsidR="00A4612D" w:rsidRDefault="005A486A" w:rsidP="00A4612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(1) description du programme ou énoncé des travaux ; (2) soumission d’une c</w:t>
      </w:r>
      <w:r w:rsidR="00A4612D">
        <w:rPr>
          <w:rFonts w:ascii="Times New Roman" w:hAnsi="Times New Roman" w:cs="Times New Roman"/>
          <w:sz w:val="24"/>
          <w:szCs w:val="24"/>
        </w:rPr>
        <w:t xml:space="preserve">andidature ou d’une proposition </w:t>
      </w:r>
      <w:r w:rsidRPr="005A486A">
        <w:rPr>
          <w:rFonts w:ascii="Times New Roman" w:hAnsi="Times New Roman" w:cs="Times New Roman"/>
          <w:sz w:val="24"/>
          <w:szCs w:val="24"/>
        </w:rPr>
        <w:t>exigences; et</w:t>
      </w:r>
      <w:r w:rsidR="00A4612D">
        <w:rPr>
          <w:rFonts w:ascii="Times New Roman" w:hAnsi="Times New Roman" w:cs="Times New Roman"/>
          <w:sz w:val="24"/>
          <w:szCs w:val="24"/>
        </w:rPr>
        <w:t xml:space="preserve"> (3) les critères d'évaluation.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Contrats :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• Les demandes de propositions, qui aboutissent à des contrats ; et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• Les demandes de propositions de commandes de tâches sont utilisées pour les commandes de tâches dans le cadre d'un contrat IDIQ.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Subventions et accords de coopération :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• Sollicité au moyen d'un avis d'opportunité de financement ;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• Vous pouvez également voir un appel de demandes de subventions et d'accords de coopération.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Annonces générales d'agence (BAA) :</w:t>
      </w:r>
    </w:p>
    <w:p w:rsidR="005A486A" w:rsidRPr="005A486A" w:rsidRDefault="005A486A" w:rsidP="005A48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486A">
        <w:rPr>
          <w:rFonts w:ascii="Times New Roman" w:hAnsi="Times New Roman" w:cs="Times New Roman"/>
          <w:sz w:val="24"/>
          <w:szCs w:val="24"/>
        </w:rPr>
        <w:t>• Rechercher des idées innovantes en réponse à un défi ou à un besoin particulier.</w:t>
      </w:r>
    </w:p>
    <w:p w:rsidR="005A486A" w:rsidRPr="00A4612D" w:rsidRDefault="005A486A" w:rsidP="005A486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4612D">
        <w:rPr>
          <w:rFonts w:ascii="Times New Roman" w:hAnsi="Times New Roman" w:cs="Times New Roman"/>
          <w:b/>
          <w:sz w:val="24"/>
          <w:szCs w:val="24"/>
        </w:rPr>
        <w:t>DEMANDES DE PROPOSITIONS (DDP)</w:t>
      </w:r>
    </w:p>
    <w:p w:rsidR="00A4612D" w:rsidRPr="00A4612D" w:rsidRDefault="00A4612D" w:rsidP="00A4612D">
      <w:pPr>
        <w:rPr>
          <w:rFonts w:ascii="Times New Roman" w:hAnsi="Times New Roman" w:cs="Times New Roman"/>
          <w:sz w:val="24"/>
          <w:szCs w:val="24"/>
        </w:rPr>
      </w:pPr>
      <w:r w:rsidRPr="00A4612D">
        <w:rPr>
          <w:rFonts w:ascii="Times New Roman" w:hAnsi="Times New Roman" w:cs="Times New Roman"/>
          <w:sz w:val="24"/>
          <w:szCs w:val="24"/>
        </w:rPr>
        <w:t>• Les demandes de propositions sont émises uniquement pour les opportunités de contrat.</w:t>
      </w:r>
    </w:p>
    <w:p w:rsidR="00A4612D" w:rsidRPr="00A4612D" w:rsidRDefault="00A4612D" w:rsidP="00A4612D">
      <w:pPr>
        <w:rPr>
          <w:rFonts w:ascii="Times New Roman" w:hAnsi="Times New Roman" w:cs="Times New Roman"/>
          <w:sz w:val="24"/>
          <w:szCs w:val="24"/>
        </w:rPr>
      </w:pPr>
      <w:r w:rsidRPr="00A4612D">
        <w:rPr>
          <w:rFonts w:ascii="Times New Roman" w:hAnsi="Times New Roman" w:cs="Times New Roman"/>
          <w:sz w:val="24"/>
          <w:szCs w:val="24"/>
        </w:rPr>
        <w:t>• Les marchés peuvent être attribués à tout type de secteur privé.</w:t>
      </w:r>
    </w:p>
    <w:p w:rsidR="00A4612D" w:rsidRPr="00A4612D" w:rsidRDefault="00A4612D" w:rsidP="00A4612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612D">
        <w:rPr>
          <w:rFonts w:ascii="Times New Roman" w:hAnsi="Times New Roman" w:cs="Times New Roman"/>
          <w:sz w:val="24"/>
          <w:szCs w:val="24"/>
        </w:rPr>
        <w:lastRenderedPageBreak/>
        <w:t>organisation</w:t>
      </w:r>
      <w:proofErr w:type="gramEnd"/>
      <w:r w:rsidRPr="00A4612D">
        <w:rPr>
          <w:rFonts w:ascii="Times New Roman" w:hAnsi="Times New Roman" w:cs="Times New Roman"/>
          <w:sz w:val="24"/>
          <w:szCs w:val="24"/>
        </w:rPr>
        <w:t>.</w:t>
      </w:r>
    </w:p>
    <w:p w:rsidR="005A486A" w:rsidRDefault="00A4612D" w:rsidP="00A4612D">
      <w:pPr>
        <w:rPr>
          <w:rFonts w:ascii="Times New Roman" w:hAnsi="Times New Roman" w:cs="Times New Roman"/>
          <w:sz w:val="24"/>
          <w:szCs w:val="24"/>
        </w:rPr>
      </w:pPr>
      <w:r w:rsidRPr="00A4612D">
        <w:rPr>
          <w:rFonts w:ascii="Times New Roman" w:hAnsi="Times New Roman" w:cs="Times New Roman"/>
          <w:sz w:val="24"/>
          <w:szCs w:val="24"/>
        </w:rPr>
        <w:t>• Les organisations à but lucrati</w:t>
      </w:r>
      <w:r>
        <w:rPr>
          <w:rFonts w:ascii="Times New Roman" w:hAnsi="Times New Roman" w:cs="Times New Roman"/>
          <w:sz w:val="24"/>
          <w:szCs w:val="24"/>
        </w:rPr>
        <w:t xml:space="preserve">f et à but non lucratif peuvent </w:t>
      </w:r>
      <w:r w:rsidRPr="00A4612D">
        <w:rPr>
          <w:rFonts w:ascii="Times New Roman" w:hAnsi="Times New Roman" w:cs="Times New Roman"/>
          <w:sz w:val="24"/>
          <w:szCs w:val="24"/>
        </w:rPr>
        <w:t>postuler à des contrats par le biais d’appels d’offres.</w:t>
      </w:r>
    </w:p>
    <w:p w:rsidR="00A4612D" w:rsidRDefault="00A4612D" w:rsidP="00A4612D">
      <w:pPr>
        <w:rPr>
          <w:rFonts w:ascii="Times New Roman" w:hAnsi="Times New Roman" w:cs="Times New Roman"/>
          <w:sz w:val="24"/>
          <w:szCs w:val="24"/>
        </w:rPr>
      </w:pPr>
      <w:r w:rsidRPr="00A461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949807" wp14:editId="1DD99DA3">
            <wp:extent cx="5760720" cy="6140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E5" w:rsidRPr="006174E5" w:rsidRDefault="006174E5" w:rsidP="006174E5">
      <w:pPr>
        <w:rPr>
          <w:rFonts w:ascii="Times New Roman" w:hAnsi="Times New Roman" w:cs="Times New Roman"/>
          <w:b/>
          <w:sz w:val="24"/>
          <w:szCs w:val="24"/>
        </w:rPr>
      </w:pPr>
      <w:r w:rsidRPr="006174E5">
        <w:rPr>
          <w:rFonts w:ascii="Times New Roman" w:hAnsi="Times New Roman" w:cs="Times New Roman"/>
          <w:b/>
          <w:sz w:val="24"/>
          <w:szCs w:val="24"/>
        </w:rPr>
        <w:t>DÉCLARATIONS ANNUELLES DE PROGRAMME (APS)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Ce type de sollicitation :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Permet plusieurs récompenses sur une période de temps donnée ;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Le financement ne se fait pas via l'APS mais via des cycles ou des addenda ;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Le bureau du gouvernement</w:t>
      </w:r>
      <w:r>
        <w:rPr>
          <w:rFonts w:ascii="Times New Roman" w:hAnsi="Times New Roman" w:cs="Times New Roman"/>
          <w:sz w:val="24"/>
          <w:szCs w:val="24"/>
        </w:rPr>
        <w:t xml:space="preserve"> américain approprié accepte et </w:t>
      </w:r>
      <w:r w:rsidRPr="006174E5">
        <w:rPr>
          <w:rFonts w:ascii="Times New Roman" w:hAnsi="Times New Roman" w:cs="Times New Roman"/>
          <w:sz w:val="24"/>
          <w:szCs w:val="24"/>
        </w:rPr>
        <w:t>examine les candidatures sur une base continue ; et</w:t>
      </w:r>
    </w:p>
    <w:p w:rsid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Encourage les partenaires potentiels à proposer des approches inno</w:t>
      </w:r>
      <w:r>
        <w:rPr>
          <w:rFonts w:ascii="Times New Roman" w:hAnsi="Times New Roman" w:cs="Times New Roman"/>
          <w:sz w:val="24"/>
          <w:szCs w:val="24"/>
        </w:rPr>
        <w:t xml:space="preserve">vantes </w:t>
      </w:r>
      <w:r w:rsidRPr="006174E5">
        <w:rPr>
          <w:rFonts w:ascii="Times New Roman" w:hAnsi="Times New Roman" w:cs="Times New Roman"/>
          <w:sz w:val="24"/>
          <w:szCs w:val="24"/>
        </w:rPr>
        <w:t>pour relever un défi précis</w:t>
      </w:r>
    </w:p>
    <w:p w:rsid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8F09C5F">
            <wp:extent cx="5687695" cy="619125"/>
            <wp:effectExtent l="0" t="0" r="825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4E5" w:rsidRPr="006174E5" w:rsidRDefault="006174E5" w:rsidP="006174E5">
      <w:pPr>
        <w:rPr>
          <w:rFonts w:ascii="Times New Roman" w:hAnsi="Times New Roman" w:cs="Times New Roman"/>
          <w:b/>
          <w:sz w:val="24"/>
          <w:szCs w:val="24"/>
        </w:rPr>
      </w:pPr>
      <w:r w:rsidRPr="006174E5">
        <w:rPr>
          <w:rFonts w:ascii="Times New Roman" w:hAnsi="Times New Roman" w:cs="Times New Roman"/>
          <w:b/>
          <w:sz w:val="24"/>
          <w:szCs w:val="24"/>
        </w:rPr>
        <w:t>AVIS D'OPPORTUNITÉ DE FINANCEMENT (NOFO)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Ce type de sollicitation est le moyen de sollicitation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le plus courant </w:t>
      </w:r>
      <w:r w:rsidRPr="006174E5">
        <w:rPr>
          <w:rFonts w:ascii="Times New Roman" w:hAnsi="Times New Roman" w:cs="Times New Roman"/>
          <w:sz w:val="24"/>
          <w:szCs w:val="24"/>
        </w:rPr>
        <w:t>candidatures</w:t>
      </w:r>
      <w:proofErr w:type="gramEnd"/>
      <w:r w:rsidRPr="006174E5">
        <w:rPr>
          <w:rFonts w:ascii="Times New Roman" w:hAnsi="Times New Roman" w:cs="Times New Roman"/>
          <w:sz w:val="24"/>
          <w:szCs w:val="24"/>
        </w:rPr>
        <w:t xml:space="preserve"> d’ONG.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Les avis d'opportunité de financement (NOFO) sont utilisés pour le</w:t>
      </w:r>
      <w:r>
        <w:rPr>
          <w:rFonts w:ascii="Times New Roman" w:hAnsi="Times New Roman" w:cs="Times New Roman"/>
          <w:sz w:val="24"/>
          <w:szCs w:val="24"/>
        </w:rPr>
        <w:t xml:space="preserve">s subventions, les </w:t>
      </w:r>
      <w:proofErr w:type="gramStart"/>
      <w:r>
        <w:rPr>
          <w:rFonts w:ascii="Times New Roman" w:hAnsi="Times New Roman" w:cs="Times New Roman"/>
          <w:sz w:val="24"/>
          <w:szCs w:val="24"/>
        </w:rPr>
        <w:t>coopératives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4E5">
        <w:rPr>
          <w:rFonts w:ascii="Times New Roman" w:hAnsi="Times New Roman" w:cs="Times New Roman"/>
          <w:sz w:val="24"/>
          <w:szCs w:val="24"/>
        </w:rPr>
        <w:t xml:space="preserve">accords et Leader </w:t>
      </w:r>
      <w:proofErr w:type="spellStart"/>
      <w:r w:rsidRPr="006174E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1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4E5">
        <w:rPr>
          <w:rFonts w:ascii="Times New Roman" w:hAnsi="Times New Roman" w:cs="Times New Roman"/>
          <w:sz w:val="24"/>
          <w:szCs w:val="24"/>
        </w:rPr>
        <w:t>Associate</w:t>
      </w:r>
      <w:proofErr w:type="spellEnd"/>
      <w:r w:rsidRPr="006174E5">
        <w:rPr>
          <w:rFonts w:ascii="Times New Roman" w:hAnsi="Times New Roman" w:cs="Times New Roman"/>
          <w:sz w:val="24"/>
          <w:szCs w:val="24"/>
        </w:rPr>
        <w:t xml:space="preserve"> Awards.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La portée d'un NOFO peut varier d'activités spécifiques à des termes très généraux.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• Le délai minimum de réception des candidature</w:t>
      </w:r>
      <w:r>
        <w:rPr>
          <w:rFonts w:ascii="Times New Roman" w:hAnsi="Times New Roman" w:cs="Times New Roman"/>
          <w:sz w:val="24"/>
          <w:szCs w:val="24"/>
        </w:rPr>
        <w:t xml:space="preserve">s est de 30 jours après le NOFO </w:t>
      </w:r>
      <w:r w:rsidRPr="006174E5">
        <w:rPr>
          <w:rFonts w:ascii="Times New Roman" w:hAnsi="Times New Roman" w:cs="Times New Roman"/>
          <w:sz w:val="24"/>
          <w:szCs w:val="24"/>
        </w:rPr>
        <w:t>est délivré.</w:t>
      </w:r>
    </w:p>
    <w:p w:rsidR="006174E5" w:rsidRPr="006174E5" w:rsidRDefault="006174E5" w:rsidP="006174E5">
      <w:pPr>
        <w:rPr>
          <w:rFonts w:ascii="Times New Roman" w:hAnsi="Times New Roman" w:cs="Times New Roman"/>
          <w:sz w:val="24"/>
          <w:szCs w:val="24"/>
        </w:rPr>
      </w:pPr>
      <w:r w:rsidRPr="006174E5">
        <w:rPr>
          <w:rFonts w:ascii="Times New Roman" w:hAnsi="Times New Roman" w:cs="Times New Roman"/>
          <w:sz w:val="24"/>
          <w:szCs w:val="24"/>
        </w:rPr>
        <w:t>Les avis d’opportunité de financement sont publiés sur Grants.gov.</w:t>
      </w:r>
    </w:p>
    <w:p w:rsidR="006174E5" w:rsidRDefault="006174E5" w:rsidP="006174E5">
      <w:pPr>
        <w:rPr>
          <w:rFonts w:ascii="Times New Roman" w:hAnsi="Times New Roman" w:cs="Times New Roman"/>
          <w:b/>
          <w:sz w:val="24"/>
          <w:szCs w:val="24"/>
        </w:rPr>
      </w:pPr>
      <w:r w:rsidRPr="006174E5">
        <w:rPr>
          <w:rFonts w:ascii="Times New Roman" w:hAnsi="Times New Roman" w:cs="Times New Roman"/>
          <w:b/>
          <w:sz w:val="24"/>
          <w:szCs w:val="24"/>
        </w:rPr>
        <w:t>COMPÉTITIONS À PLUSIEURS ÉTAPES</w:t>
      </w:r>
    </w:p>
    <w:p w:rsidR="006174E5" w:rsidRDefault="006174E5" w:rsidP="006174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08EF1EAF">
            <wp:extent cx="6116320" cy="44202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95" w:rsidRDefault="00E34595" w:rsidP="006174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50176712">
            <wp:extent cx="6202045" cy="733425"/>
            <wp:effectExtent l="0" t="0" r="825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95" w:rsidRPr="00E34595" w:rsidRDefault="00E34595" w:rsidP="00E34595">
      <w:pPr>
        <w:rPr>
          <w:rFonts w:ascii="Times New Roman" w:hAnsi="Times New Roman" w:cs="Times New Roman"/>
          <w:b/>
          <w:sz w:val="24"/>
          <w:szCs w:val="24"/>
        </w:rPr>
      </w:pPr>
      <w:r w:rsidRPr="00E34595">
        <w:rPr>
          <w:rFonts w:ascii="Times New Roman" w:hAnsi="Times New Roman" w:cs="Times New Roman"/>
          <w:b/>
          <w:sz w:val="24"/>
          <w:szCs w:val="24"/>
        </w:rPr>
        <w:t>Annonces de récompenses</w:t>
      </w:r>
    </w:p>
    <w:p w:rsidR="00E34595" w:rsidRPr="00E34595" w:rsidRDefault="00E34595" w:rsidP="00E34595">
      <w:pPr>
        <w:rPr>
          <w:rFonts w:ascii="Times New Roman" w:hAnsi="Times New Roman" w:cs="Times New Roman"/>
          <w:sz w:val="24"/>
          <w:szCs w:val="24"/>
        </w:rPr>
      </w:pPr>
      <w:r w:rsidRPr="00E34595">
        <w:rPr>
          <w:rFonts w:ascii="Times New Roman" w:hAnsi="Times New Roman" w:cs="Times New Roman"/>
          <w:sz w:val="24"/>
          <w:szCs w:val="24"/>
        </w:rPr>
        <w:t>• L'USAID publie les annonces de</w:t>
      </w:r>
      <w:r>
        <w:rPr>
          <w:rFonts w:ascii="Times New Roman" w:hAnsi="Times New Roman" w:cs="Times New Roman"/>
          <w:sz w:val="24"/>
          <w:szCs w:val="24"/>
        </w:rPr>
        <w:t xml:space="preserve"> récompenses sur USASending.gov </w:t>
      </w:r>
      <w:r w:rsidRPr="00E34595">
        <w:rPr>
          <w:rFonts w:ascii="Times New Roman" w:hAnsi="Times New Roman" w:cs="Times New Roman"/>
          <w:sz w:val="24"/>
          <w:szCs w:val="24"/>
        </w:rPr>
        <w:t>une fois le contrat attribué.</w:t>
      </w:r>
    </w:p>
    <w:p w:rsidR="00E34595" w:rsidRPr="00E34595" w:rsidRDefault="00E34595" w:rsidP="00E34595">
      <w:pPr>
        <w:rPr>
          <w:rFonts w:ascii="Times New Roman" w:hAnsi="Times New Roman" w:cs="Times New Roman"/>
          <w:sz w:val="24"/>
          <w:szCs w:val="24"/>
        </w:rPr>
      </w:pPr>
      <w:r w:rsidRPr="00E34595">
        <w:rPr>
          <w:rFonts w:ascii="Times New Roman" w:hAnsi="Times New Roman" w:cs="Times New Roman"/>
          <w:sz w:val="24"/>
          <w:szCs w:val="24"/>
        </w:rPr>
        <w:t xml:space="preserve">• Il est essentiel que les candidats forment des </w:t>
      </w:r>
      <w:r>
        <w:rPr>
          <w:rFonts w:ascii="Times New Roman" w:hAnsi="Times New Roman" w:cs="Times New Roman"/>
          <w:sz w:val="24"/>
          <w:szCs w:val="24"/>
        </w:rPr>
        <w:t xml:space="preserve">partenariats avec d'autres </w:t>
      </w:r>
      <w:r w:rsidRPr="00E34595">
        <w:rPr>
          <w:rFonts w:ascii="Times New Roman" w:hAnsi="Times New Roman" w:cs="Times New Roman"/>
          <w:sz w:val="24"/>
          <w:szCs w:val="24"/>
        </w:rPr>
        <w:t>organisations à un stade précoce du processus de candidature.</w:t>
      </w:r>
    </w:p>
    <w:p w:rsidR="00E34595" w:rsidRDefault="00E34595" w:rsidP="00E34595">
      <w:pPr>
        <w:rPr>
          <w:rFonts w:ascii="Times New Roman" w:hAnsi="Times New Roman" w:cs="Times New Roman"/>
          <w:sz w:val="24"/>
          <w:szCs w:val="24"/>
        </w:rPr>
      </w:pPr>
      <w:r w:rsidRPr="00E34595">
        <w:rPr>
          <w:rFonts w:ascii="Times New Roman" w:hAnsi="Times New Roman" w:cs="Times New Roman"/>
          <w:sz w:val="24"/>
          <w:szCs w:val="24"/>
        </w:rPr>
        <w:t>• Si un candidat principal avec lequel vous av</w:t>
      </w:r>
      <w:r>
        <w:rPr>
          <w:rFonts w:ascii="Times New Roman" w:hAnsi="Times New Roman" w:cs="Times New Roman"/>
          <w:sz w:val="24"/>
          <w:szCs w:val="24"/>
        </w:rPr>
        <w:t xml:space="preserve">ez fait équipe ne reçoit pas la </w:t>
      </w:r>
      <w:r w:rsidRPr="00E34595">
        <w:rPr>
          <w:rFonts w:ascii="Times New Roman" w:hAnsi="Times New Roman" w:cs="Times New Roman"/>
          <w:sz w:val="24"/>
          <w:szCs w:val="24"/>
        </w:rPr>
        <w:t>récompense, vous voudrez peut-être tendre la main aux autres.</w:t>
      </w:r>
    </w:p>
    <w:p w:rsidR="00333E08" w:rsidRDefault="00333E08" w:rsidP="00E34595">
      <w:pPr>
        <w:rPr>
          <w:rFonts w:ascii="Times New Roman" w:hAnsi="Times New Roman" w:cs="Times New Roman"/>
          <w:sz w:val="24"/>
          <w:szCs w:val="24"/>
        </w:rPr>
      </w:pPr>
    </w:p>
    <w:p w:rsidR="00333E08" w:rsidRDefault="00333E08" w:rsidP="00E34595">
      <w:pPr>
        <w:rPr>
          <w:rFonts w:ascii="Times New Roman" w:hAnsi="Times New Roman" w:cs="Times New Roman"/>
          <w:b/>
          <w:sz w:val="24"/>
          <w:szCs w:val="24"/>
        </w:rPr>
      </w:pPr>
      <w:r w:rsidRPr="00333E08">
        <w:rPr>
          <w:rFonts w:ascii="Times New Roman" w:hAnsi="Times New Roman" w:cs="Times New Roman"/>
          <w:b/>
          <w:sz w:val="24"/>
          <w:szCs w:val="24"/>
        </w:rPr>
        <w:t>OUTILS DE COMMUNICATION</w:t>
      </w:r>
    </w:p>
    <w:p w:rsidR="00A21FDB" w:rsidRDefault="00A21FDB" w:rsidP="00E34595">
      <w:pPr>
        <w:rPr>
          <w:rFonts w:ascii="Times New Roman" w:hAnsi="Times New Roman" w:cs="Times New Roman"/>
          <w:b/>
          <w:sz w:val="24"/>
          <w:szCs w:val="24"/>
        </w:rPr>
      </w:pPr>
      <w:r w:rsidRPr="00A21FDB">
        <w:rPr>
          <w:rFonts w:ascii="Times New Roman" w:hAnsi="Times New Roman" w:cs="Times New Roman"/>
          <w:b/>
          <w:sz w:val="24"/>
          <w:szCs w:val="24"/>
        </w:rPr>
        <w:t>COMMUNICATION PENDANT LA PLANIFICATION</w:t>
      </w:r>
    </w:p>
    <w:p w:rsidR="00A21FDB" w:rsidRDefault="00A21FDB" w:rsidP="00E345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776A3FE4">
            <wp:extent cx="6144895" cy="3067685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476" w:rsidRDefault="00694476" w:rsidP="00E34595">
      <w:pPr>
        <w:rPr>
          <w:rFonts w:ascii="Times New Roman" w:hAnsi="Times New Roman" w:cs="Times New Roman"/>
          <w:b/>
          <w:sz w:val="24"/>
          <w:szCs w:val="24"/>
        </w:rPr>
      </w:pPr>
    </w:p>
    <w:p w:rsidR="00694476" w:rsidRDefault="00694476" w:rsidP="00E34595">
      <w:pPr>
        <w:rPr>
          <w:rFonts w:ascii="Times New Roman" w:hAnsi="Times New Roman" w:cs="Times New Roman"/>
          <w:b/>
          <w:sz w:val="24"/>
          <w:szCs w:val="24"/>
        </w:rPr>
      </w:pPr>
      <w:r w:rsidRPr="00694476">
        <w:rPr>
          <w:rFonts w:ascii="Times New Roman" w:hAnsi="Times New Roman" w:cs="Times New Roman"/>
          <w:b/>
          <w:sz w:val="24"/>
          <w:szCs w:val="24"/>
        </w:rPr>
        <w:t>COMMUNICATION PENDANT LA SOLLICITATION</w:t>
      </w:r>
    </w:p>
    <w:p w:rsidR="00694476" w:rsidRDefault="00694476" w:rsidP="00E345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8843C44">
            <wp:extent cx="6249670" cy="18002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E87" w:rsidRDefault="00B34E87" w:rsidP="00E34595">
      <w:pPr>
        <w:rPr>
          <w:rFonts w:ascii="Times New Roman" w:hAnsi="Times New Roman" w:cs="Times New Roman"/>
          <w:b/>
          <w:sz w:val="24"/>
          <w:szCs w:val="24"/>
        </w:rPr>
      </w:pPr>
    </w:p>
    <w:p w:rsidR="00B34E87" w:rsidRP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  <w:r w:rsidRPr="00B34E87">
        <w:rPr>
          <w:rFonts w:ascii="Times New Roman" w:hAnsi="Times New Roman" w:cs="Times New Roman"/>
          <w:sz w:val="24"/>
          <w:szCs w:val="24"/>
        </w:rPr>
        <w:t>• Mené par des responsables de l'USAID.</w:t>
      </w:r>
    </w:p>
    <w:p w:rsidR="00B34E87" w:rsidRP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  <w:r w:rsidRPr="00B34E87">
        <w:rPr>
          <w:rFonts w:ascii="Times New Roman" w:hAnsi="Times New Roman" w:cs="Times New Roman"/>
          <w:sz w:val="24"/>
          <w:szCs w:val="24"/>
        </w:rPr>
        <w:t>• Offrir une opportunité aux partenaires intéressés de se rencontrer</w:t>
      </w:r>
      <w:r>
        <w:rPr>
          <w:rFonts w:ascii="Times New Roman" w:hAnsi="Times New Roman" w:cs="Times New Roman"/>
          <w:sz w:val="24"/>
          <w:szCs w:val="24"/>
        </w:rPr>
        <w:t xml:space="preserve"> et de développer des relations </w:t>
      </w:r>
      <w:r w:rsidRPr="00B34E87">
        <w:rPr>
          <w:rFonts w:ascii="Times New Roman" w:hAnsi="Times New Roman" w:cs="Times New Roman"/>
          <w:sz w:val="24"/>
          <w:szCs w:val="24"/>
        </w:rPr>
        <w:t>ou des arrangements de collaboration.</w:t>
      </w:r>
    </w:p>
    <w:p w:rsidR="00B34E87" w:rsidRP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  <w:r w:rsidRPr="00B34E87">
        <w:rPr>
          <w:rFonts w:ascii="Times New Roman" w:hAnsi="Times New Roman" w:cs="Times New Roman"/>
          <w:sz w:val="24"/>
          <w:szCs w:val="24"/>
        </w:rPr>
        <w:t>• Les avis sur SAM.gov ou Grants.gov répertorient les lieux de conférence ; tu</w:t>
      </w:r>
      <w:r>
        <w:rPr>
          <w:rFonts w:ascii="Times New Roman" w:hAnsi="Times New Roman" w:cs="Times New Roman"/>
          <w:sz w:val="24"/>
          <w:szCs w:val="24"/>
        </w:rPr>
        <w:t xml:space="preserve"> pourras peut-être </w:t>
      </w:r>
      <w:r w:rsidRPr="00B34E87">
        <w:rPr>
          <w:rFonts w:ascii="Times New Roman" w:hAnsi="Times New Roman" w:cs="Times New Roman"/>
          <w:sz w:val="24"/>
          <w:szCs w:val="24"/>
        </w:rPr>
        <w:t>pour vous connecter par téléconférence ou webinaire.</w:t>
      </w:r>
    </w:p>
    <w:p w:rsid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  <w:r w:rsidRPr="00B34E87">
        <w:rPr>
          <w:rFonts w:ascii="Times New Roman" w:hAnsi="Times New Roman" w:cs="Times New Roman"/>
          <w:sz w:val="24"/>
          <w:szCs w:val="24"/>
        </w:rPr>
        <w:t>• Des documents écrits peuvent être mis en ligne pour tous les participants.</w:t>
      </w:r>
    </w:p>
    <w:p w:rsid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</w:p>
    <w:p w:rsidR="00B34E87" w:rsidRDefault="00B34E87" w:rsidP="00B34E87">
      <w:pPr>
        <w:rPr>
          <w:rFonts w:ascii="Times New Roman" w:hAnsi="Times New Roman" w:cs="Times New Roman"/>
          <w:b/>
          <w:sz w:val="24"/>
          <w:szCs w:val="24"/>
        </w:rPr>
      </w:pPr>
      <w:r w:rsidRPr="00B34E87">
        <w:rPr>
          <w:rFonts w:ascii="Times New Roman" w:hAnsi="Times New Roman" w:cs="Times New Roman"/>
          <w:b/>
          <w:sz w:val="24"/>
          <w:szCs w:val="24"/>
        </w:rPr>
        <w:t>COMMUNICATION PENDANT LA PHASE D'ATTRIBUTION DU CONTRAT</w:t>
      </w:r>
    </w:p>
    <w:p w:rsidR="00B34E87" w:rsidRDefault="00B34E87" w:rsidP="00B34E87">
      <w:pPr>
        <w:rPr>
          <w:rFonts w:ascii="Times New Roman" w:hAnsi="Times New Roman" w:cs="Times New Roman"/>
          <w:sz w:val="24"/>
          <w:szCs w:val="24"/>
        </w:rPr>
      </w:pPr>
    </w:p>
    <w:p w:rsidR="00B34E87" w:rsidRDefault="003D57AA" w:rsidP="00B34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6AF3C73">
            <wp:extent cx="6306820" cy="16097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7AA" w:rsidRDefault="003D57AA" w:rsidP="00B34E87">
      <w:pPr>
        <w:rPr>
          <w:rFonts w:ascii="Times New Roman" w:hAnsi="Times New Roman" w:cs="Times New Roman"/>
          <w:sz w:val="24"/>
          <w:szCs w:val="24"/>
        </w:rPr>
      </w:pP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Un offrant peut demander un débriefing après avoir reç</w:t>
      </w:r>
      <w:r>
        <w:rPr>
          <w:rFonts w:ascii="Times New Roman" w:hAnsi="Times New Roman" w:cs="Times New Roman"/>
          <w:sz w:val="24"/>
          <w:szCs w:val="24"/>
        </w:rPr>
        <w:t xml:space="preserve">u des nouvelles sur l'état </w:t>
      </w:r>
      <w:proofErr w:type="gramStart"/>
      <w:r>
        <w:rPr>
          <w:rFonts w:ascii="Times New Roman" w:hAnsi="Times New Roman" w:cs="Times New Roman"/>
          <w:sz w:val="24"/>
          <w:szCs w:val="24"/>
        </w:rPr>
        <w:t>d'un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7AA">
        <w:rPr>
          <w:rFonts w:ascii="Times New Roman" w:hAnsi="Times New Roman" w:cs="Times New Roman"/>
          <w:sz w:val="24"/>
          <w:szCs w:val="24"/>
        </w:rPr>
        <w:t>proposition de contrat. Profitez des débriefings !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Les offrants retenus et non retenus peuvent demand</w:t>
      </w:r>
      <w:r>
        <w:rPr>
          <w:rFonts w:ascii="Times New Roman" w:hAnsi="Times New Roman" w:cs="Times New Roman"/>
          <w:sz w:val="24"/>
          <w:szCs w:val="24"/>
        </w:rPr>
        <w:t xml:space="preserve">er un compte rendu. Débriefings </w:t>
      </w:r>
      <w:r w:rsidRPr="003D57AA">
        <w:rPr>
          <w:rFonts w:ascii="Times New Roman" w:hAnsi="Times New Roman" w:cs="Times New Roman"/>
          <w:sz w:val="24"/>
          <w:szCs w:val="24"/>
        </w:rPr>
        <w:t>ne sont pas fournis dans le cadre des règles d’assistance.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Un débriefing peut être fourni en personne ou par lettre, téléconférence ou webinaire.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Pour demander un débriefing après avoir reçu des nouvelles de sollicitat</w:t>
      </w:r>
      <w:r>
        <w:rPr>
          <w:rFonts w:ascii="Times New Roman" w:hAnsi="Times New Roman" w:cs="Times New Roman"/>
          <w:sz w:val="24"/>
          <w:szCs w:val="24"/>
        </w:rPr>
        <w:t xml:space="preserve">ion, écrivez au contact indiqué </w:t>
      </w:r>
      <w:r w:rsidRPr="003D57AA">
        <w:rPr>
          <w:rFonts w:ascii="Times New Roman" w:hAnsi="Times New Roman" w:cs="Times New Roman"/>
          <w:sz w:val="24"/>
          <w:szCs w:val="24"/>
        </w:rPr>
        <w:t>dans la sollicitation.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Pour des orientations politiques supplémentaires sur les débriefings, voir les FAR 15.505 et 15.506.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</w:p>
    <w:p w:rsidR="003D57AA" w:rsidRDefault="003D57AA" w:rsidP="003D57AA">
      <w:pPr>
        <w:rPr>
          <w:rFonts w:ascii="Times New Roman" w:hAnsi="Times New Roman" w:cs="Times New Roman"/>
          <w:b/>
          <w:sz w:val="24"/>
          <w:szCs w:val="24"/>
        </w:rPr>
      </w:pPr>
      <w:r w:rsidRPr="003D57AA">
        <w:rPr>
          <w:rFonts w:ascii="Times New Roman" w:hAnsi="Times New Roman" w:cs="Times New Roman"/>
          <w:b/>
          <w:sz w:val="24"/>
          <w:szCs w:val="24"/>
        </w:rPr>
        <w:t>RÈGLEMENT DU CONCOURS</w:t>
      </w:r>
    </w:p>
    <w:p w:rsidR="003D57AA" w:rsidRDefault="003D57AA" w:rsidP="003D57AA">
      <w:pPr>
        <w:rPr>
          <w:rFonts w:ascii="Times New Roman" w:hAnsi="Times New Roman" w:cs="Times New Roman"/>
          <w:b/>
          <w:sz w:val="24"/>
          <w:szCs w:val="24"/>
        </w:rPr>
      </w:pP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● La concurrence se traduit par l'innovation, la diversité, la créativité, de meilleures solut</w:t>
      </w:r>
      <w:r>
        <w:rPr>
          <w:rFonts w:ascii="Times New Roman" w:hAnsi="Times New Roman" w:cs="Times New Roman"/>
          <w:sz w:val="24"/>
          <w:szCs w:val="24"/>
        </w:rPr>
        <w:t xml:space="preserve">ions et une qualité supérieure. </w:t>
      </w:r>
      <w:r w:rsidRPr="003D57AA">
        <w:rPr>
          <w:rFonts w:ascii="Times New Roman" w:hAnsi="Times New Roman" w:cs="Times New Roman"/>
          <w:sz w:val="24"/>
          <w:szCs w:val="24"/>
        </w:rPr>
        <w:t>activités et une meilleure valeur.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● Pour être juste et aussi transparent que possible, le gouvernement américain évite les action</w:t>
      </w:r>
      <w:r>
        <w:rPr>
          <w:rFonts w:ascii="Times New Roman" w:hAnsi="Times New Roman" w:cs="Times New Roman"/>
          <w:sz w:val="24"/>
          <w:szCs w:val="24"/>
        </w:rPr>
        <w:t xml:space="preserve">s qui donnent </w:t>
      </w:r>
      <w:r w:rsidRPr="003D57AA">
        <w:rPr>
          <w:rFonts w:ascii="Times New Roman" w:hAnsi="Times New Roman" w:cs="Times New Roman"/>
          <w:sz w:val="24"/>
          <w:szCs w:val="24"/>
        </w:rPr>
        <w:t>une organisation un avantage injuste par rapport à une autre.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● L'USAID recherche la concurrence chaque fois qu'elle annonce une opportunité de financement :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○ Pour les subventions et les accords de coopération, l'Agence lance un appel à conc</w:t>
      </w:r>
      <w:r>
        <w:rPr>
          <w:rFonts w:ascii="Times New Roman" w:hAnsi="Times New Roman" w:cs="Times New Roman"/>
          <w:sz w:val="24"/>
          <w:szCs w:val="24"/>
        </w:rPr>
        <w:t xml:space="preserve">ours </w:t>
      </w:r>
      <w:r w:rsidRPr="003D57AA">
        <w:rPr>
          <w:rFonts w:ascii="Times New Roman" w:hAnsi="Times New Roman" w:cs="Times New Roman"/>
          <w:sz w:val="24"/>
          <w:szCs w:val="24"/>
        </w:rPr>
        <w:t>par le biais d’un avis d’opportunité de financement et de déclarations de programme annuelles.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 xml:space="preserve">○ Pour les marchés, l'Agence lance la mise en concurrence </w:t>
      </w:r>
      <w:r>
        <w:rPr>
          <w:rFonts w:ascii="Times New Roman" w:hAnsi="Times New Roman" w:cs="Times New Roman"/>
          <w:sz w:val="24"/>
          <w:szCs w:val="24"/>
        </w:rPr>
        <w:t xml:space="preserve">par le biais d'appels d'offres. </w:t>
      </w:r>
      <w:r w:rsidRPr="003D57AA">
        <w:rPr>
          <w:rFonts w:ascii="Times New Roman" w:hAnsi="Times New Roman" w:cs="Times New Roman"/>
          <w:sz w:val="24"/>
          <w:szCs w:val="24"/>
        </w:rPr>
        <w:t>Les règles d'acquisition exigent le recours à une concurrence totale et ouverte.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</w:p>
    <w:p w:rsidR="003D57AA" w:rsidRDefault="003D57AA" w:rsidP="003D57AA">
      <w:pPr>
        <w:rPr>
          <w:rFonts w:ascii="Times New Roman" w:hAnsi="Times New Roman" w:cs="Times New Roman"/>
          <w:b/>
          <w:sz w:val="24"/>
          <w:szCs w:val="24"/>
        </w:rPr>
      </w:pPr>
      <w:r w:rsidRPr="003D57AA">
        <w:rPr>
          <w:rFonts w:ascii="Times New Roman" w:hAnsi="Times New Roman" w:cs="Times New Roman"/>
          <w:b/>
          <w:sz w:val="24"/>
          <w:szCs w:val="24"/>
        </w:rPr>
        <w:t xml:space="preserve">EXCEPTIONS À LA CONCURRENCE ET </w:t>
      </w:r>
      <w:r w:rsidRPr="003D57AA">
        <w:rPr>
          <w:rFonts w:ascii="Times New Roman" w:hAnsi="Times New Roman" w:cs="Times New Roman"/>
          <w:b/>
          <w:sz w:val="24"/>
          <w:szCs w:val="24"/>
        </w:rPr>
        <w:t>LIMITES D’ÉLIGIBILITÉ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Les exceptions à la concurrence s'appliquent généralement aux acquisitions (contrats).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Les limitations d'éligibilité sont généralement utilis</w:t>
      </w:r>
      <w:r>
        <w:rPr>
          <w:rFonts w:ascii="Times New Roman" w:hAnsi="Times New Roman" w:cs="Times New Roman"/>
          <w:sz w:val="24"/>
          <w:szCs w:val="24"/>
        </w:rPr>
        <w:t xml:space="preserve">ées pour l'aide (subventions et </w:t>
      </w:r>
      <w:r w:rsidRPr="003D57AA">
        <w:rPr>
          <w:rFonts w:ascii="Times New Roman" w:hAnsi="Times New Roman" w:cs="Times New Roman"/>
          <w:sz w:val="24"/>
          <w:szCs w:val="24"/>
        </w:rPr>
        <w:t>accords de coopération).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7516E3E" wp14:editId="2A4D6C61">
            <wp:extent cx="5760720" cy="14160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AA" w:rsidRPr="003D57AA" w:rsidRDefault="003D57AA" w:rsidP="003D57AA">
      <w:pPr>
        <w:rPr>
          <w:rFonts w:ascii="Times New Roman" w:hAnsi="Times New Roman" w:cs="Times New Roman"/>
          <w:b/>
          <w:sz w:val="24"/>
          <w:szCs w:val="24"/>
        </w:rPr>
      </w:pPr>
      <w:r w:rsidRPr="003D57AA">
        <w:rPr>
          <w:rFonts w:ascii="Times New Roman" w:hAnsi="Times New Roman" w:cs="Times New Roman"/>
          <w:b/>
          <w:sz w:val="24"/>
          <w:szCs w:val="24"/>
        </w:rPr>
        <w:t>RÉSERVÉS AUX PETITES ENTREPRISES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L'USAID travaille avec la Small Business</w:t>
      </w:r>
      <w:r w:rsidR="00C1094F">
        <w:rPr>
          <w:rFonts w:ascii="Times New Roman" w:hAnsi="Times New Roman" w:cs="Times New Roman"/>
          <w:sz w:val="24"/>
          <w:szCs w:val="24"/>
        </w:rPr>
        <w:t xml:space="preserve"> Administration des États-Unis. </w:t>
      </w:r>
      <w:r w:rsidRPr="003D57AA">
        <w:rPr>
          <w:rFonts w:ascii="Times New Roman" w:hAnsi="Times New Roman" w:cs="Times New Roman"/>
          <w:sz w:val="24"/>
          <w:szCs w:val="24"/>
        </w:rPr>
        <w:t>fixer des objectifs pour la participation des petites entreprises.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 xml:space="preserve">• Les marchés réservés aux petites entreprises n'incluent </w:t>
      </w:r>
      <w:r w:rsidR="00C1094F">
        <w:rPr>
          <w:rFonts w:ascii="Times New Roman" w:hAnsi="Times New Roman" w:cs="Times New Roman"/>
          <w:sz w:val="24"/>
          <w:szCs w:val="24"/>
        </w:rPr>
        <w:t xml:space="preserve">pas les petites entreprises non américaines. </w:t>
      </w:r>
      <w:proofErr w:type="gramStart"/>
      <w:r w:rsidRPr="003D57AA">
        <w:rPr>
          <w:rFonts w:ascii="Times New Roman" w:hAnsi="Times New Roman" w:cs="Times New Roman"/>
          <w:sz w:val="24"/>
          <w:szCs w:val="24"/>
        </w:rPr>
        <w:t>entreprises</w:t>
      </w:r>
      <w:proofErr w:type="gramEnd"/>
      <w:r w:rsidRPr="003D57AA">
        <w:rPr>
          <w:rFonts w:ascii="Times New Roman" w:hAnsi="Times New Roman" w:cs="Times New Roman"/>
          <w:sz w:val="24"/>
          <w:szCs w:val="24"/>
        </w:rPr>
        <w:t>.</w:t>
      </w:r>
    </w:p>
    <w:p w:rsidR="003D57AA" w:rsidRP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Le programme de développement des en</w:t>
      </w:r>
      <w:r w:rsidR="00C1094F">
        <w:rPr>
          <w:rFonts w:ascii="Times New Roman" w:hAnsi="Times New Roman" w:cs="Times New Roman"/>
          <w:sz w:val="24"/>
          <w:szCs w:val="24"/>
        </w:rPr>
        <w:t xml:space="preserve">treprises 8(a) aide les petites </w:t>
      </w:r>
      <w:r w:rsidRPr="003D57AA">
        <w:rPr>
          <w:rFonts w:ascii="Times New Roman" w:hAnsi="Times New Roman" w:cs="Times New Roman"/>
          <w:sz w:val="24"/>
          <w:szCs w:val="24"/>
        </w:rPr>
        <w:t xml:space="preserve"> entreprises sont en concurrence.</w:t>
      </w:r>
    </w:p>
    <w:p w:rsidR="003D57AA" w:rsidRDefault="003D57AA" w:rsidP="003D57AA">
      <w:pPr>
        <w:rPr>
          <w:rFonts w:ascii="Times New Roman" w:hAnsi="Times New Roman" w:cs="Times New Roman"/>
          <w:sz w:val="24"/>
          <w:szCs w:val="24"/>
        </w:rPr>
      </w:pPr>
      <w:r w:rsidRPr="003D57AA">
        <w:rPr>
          <w:rFonts w:ascii="Times New Roman" w:hAnsi="Times New Roman" w:cs="Times New Roman"/>
          <w:sz w:val="24"/>
          <w:szCs w:val="24"/>
        </w:rPr>
        <w:t>• Confirmez le statut de petite entreprise sur SAM.gov.</w:t>
      </w:r>
    </w:p>
    <w:p w:rsidR="00C1094F" w:rsidRDefault="00C1094F" w:rsidP="003D57AA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Apprenez-en davantage sur le programme USAID pour les petites entreprises.</w:t>
      </w:r>
    </w:p>
    <w:p w:rsidR="00C1094F" w:rsidRDefault="00C1094F" w:rsidP="003D57AA">
      <w:pPr>
        <w:rPr>
          <w:rFonts w:ascii="Times New Roman" w:hAnsi="Times New Roman" w:cs="Times New Roman"/>
          <w:sz w:val="24"/>
          <w:szCs w:val="24"/>
        </w:rPr>
      </w:pP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CANDIDATURES ET PROPOSITIONS NON SOLLICITÉES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Ce n'est que dans des cas très exceptionnels que l'Agence peut financ</w:t>
      </w:r>
      <w:r>
        <w:rPr>
          <w:rFonts w:ascii="Times New Roman" w:hAnsi="Times New Roman" w:cs="Times New Roman"/>
          <w:sz w:val="24"/>
          <w:szCs w:val="24"/>
        </w:rPr>
        <w:t xml:space="preserve">er des soumissions non </w:t>
      </w:r>
      <w:r w:rsidRPr="00C1094F">
        <w:rPr>
          <w:rFonts w:ascii="Times New Roman" w:hAnsi="Times New Roman" w:cs="Times New Roman"/>
          <w:sz w:val="24"/>
          <w:szCs w:val="24"/>
        </w:rPr>
        <w:t>sollicitées.</w:t>
      </w: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Des critères stricts :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Doit être destiné à des activités nouvelles, uniques et innovantes qui</w:t>
      </w:r>
      <w:r>
        <w:rPr>
          <w:rFonts w:ascii="Times New Roman" w:hAnsi="Times New Roman" w:cs="Times New Roman"/>
          <w:sz w:val="24"/>
          <w:szCs w:val="24"/>
        </w:rPr>
        <w:t xml:space="preserve"> ne peuvent pas être financées. </w:t>
      </w:r>
      <w:r w:rsidRPr="00C1094F">
        <w:rPr>
          <w:rFonts w:ascii="Times New Roman" w:hAnsi="Times New Roman" w:cs="Times New Roman"/>
          <w:sz w:val="24"/>
          <w:szCs w:val="24"/>
        </w:rPr>
        <w:t>par des méthodes compétitives.</w:t>
      </w: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Plus d'information: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Guide de soumission de propositions d'acquisition spontanées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Guide pour soumettre des demandes d'assistance non sollicitées</w:t>
      </w: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Module « Répondre efficacement aux opportunités de financement de l'USAID »</w:t>
      </w: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RÉSUMÉ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L'USAID utilise deux méthodes pour attribuer des récompenses qui répondent à différents besoins.</w:t>
      </w: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Prix d'acquisition (contrats)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● L'USAID achète des biens et services auprès d'un entrepreneur pour mettre en œuvre un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1094F">
        <w:rPr>
          <w:rFonts w:ascii="Times New Roman" w:hAnsi="Times New Roman" w:cs="Times New Roman"/>
          <w:sz w:val="24"/>
          <w:szCs w:val="24"/>
        </w:rPr>
        <w:t>Activité selon les directives de l'Agence. Pour être pris en considération, soumettez un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1094F">
        <w:rPr>
          <w:rFonts w:ascii="Times New Roman" w:hAnsi="Times New Roman" w:cs="Times New Roman"/>
          <w:sz w:val="24"/>
          <w:szCs w:val="24"/>
        </w:rPr>
        <w:t>proposition.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● Les demandes de propositions (RFP) sont annoncées sur SAM.gov.</w:t>
      </w: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lastRenderedPageBreak/>
        <w:t>Bourses d'aide (subventions et accords de coopération)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● L'Agence fournit des fonds à un bénéficiaire et a une</w:t>
      </w:r>
      <w:r>
        <w:rPr>
          <w:rFonts w:ascii="Times New Roman" w:hAnsi="Times New Roman" w:cs="Times New Roman"/>
          <w:sz w:val="24"/>
          <w:szCs w:val="24"/>
        </w:rPr>
        <w:t xml:space="preserve"> participation directe limitée. </w:t>
      </w:r>
      <w:r w:rsidRPr="00C1094F">
        <w:rPr>
          <w:rFonts w:ascii="Times New Roman" w:hAnsi="Times New Roman" w:cs="Times New Roman"/>
          <w:sz w:val="24"/>
          <w:szCs w:val="24"/>
        </w:rPr>
        <w:t>Pour être pris en considération, soumettez une candidature.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● Les déclarations annuelles de programme (APS) et les dema</w:t>
      </w:r>
      <w:r>
        <w:rPr>
          <w:rFonts w:ascii="Times New Roman" w:hAnsi="Times New Roman" w:cs="Times New Roman"/>
          <w:sz w:val="24"/>
          <w:szCs w:val="24"/>
        </w:rPr>
        <w:t xml:space="preserve">ndes de candidatures (RFA) sont </w:t>
      </w:r>
      <w:r w:rsidRPr="00C1094F">
        <w:rPr>
          <w:rFonts w:ascii="Times New Roman" w:hAnsi="Times New Roman" w:cs="Times New Roman"/>
          <w:sz w:val="24"/>
          <w:szCs w:val="24"/>
        </w:rPr>
        <w:t>annoncé sur Grants.gov.</w:t>
      </w: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L'USAID attribue des contrats, des subventions et des accords de coopération de manière compétitive.</w:t>
      </w: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L'USAID attribue des contrats, des subventions et des accords de coopération de manière compétitive.</w:t>
      </w: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</w:p>
    <w:p w:rsidR="00C1094F" w:rsidRPr="00C1094F" w:rsidRDefault="00C1094F" w:rsidP="00C1094F">
      <w:pPr>
        <w:rPr>
          <w:rFonts w:ascii="Times New Roman" w:hAnsi="Times New Roman" w:cs="Times New Roman"/>
          <w:b/>
          <w:sz w:val="24"/>
          <w:szCs w:val="24"/>
        </w:rPr>
      </w:pPr>
      <w:r w:rsidRPr="00C1094F">
        <w:rPr>
          <w:rFonts w:ascii="Times New Roman" w:hAnsi="Times New Roman" w:cs="Times New Roman"/>
          <w:b/>
          <w:sz w:val="24"/>
          <w:szCs w:val="24"/>
        </w:rPr>
        <w:t>RESSOURCES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Bureau de Gestion Bureau d'Acquisition et d'Assistance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Rapport d'étape pour l'exercice 2020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 xml:space="preserve">• Vidéo « </w:t>
      </w:r>
      <w:proofErr w:type="spellStart"/>
      <w:r w:rsidRPr="00C1094F">
        <w:rPr>
          <w:rFonts w:ascii="Times New Roman" w:hAnsi="Times New Roman" w:cs="Times New Roman"/>
          <w:sz w:val="24"/>
          <w:szCs w:val="24"/>
        </w:rPr>
        <w:t>Acronym</w:t>
      </w:r>
      <w:proofErr w:type="spellEnd"/>
      <w:r w:rsidRPr="00C10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94F">
        <w:rPr>
          <w:rFonts w:ascii="Times New Roman" w:hAnsi="Times New Roman" w:cs="Times New Roman"/>
          <w:sz w:val="24"/>
          <w:szCs w:val="24"/>
        </w:rPr>
        <w:t>Soup</w:t>
      </w:r>
      <w:proofErr w:type="spellEnd"/>
      <w:r w:rsidRPr="00C1094F">
        <w:rPr>
          <w:rFonts w:ascii="Times New Roman" w:hAnsi="Times New Roman" w:cs="Times New Roman"/>
          <w:sz w:val="24"/>
          <w:szCs w:val="24"/>
        </w:rPr>
        <w:t xml:space="preserve"> » de l'USAID et guide de référence rapide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Module « Explorer les opportunités de financement de l'USAID »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Module « Répondre efficacement aux opportunités de financement de l'USAID »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Programme USAID pour les petites entreprises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Règlement sur l'aide fédérale et Agence pour les relations internationales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Règlement sur les acquisitions pour le développement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Code des réglementations fédérales pour les bourses d'aide</w:t>
      </w:r>
    </w:p>
    <w:p w:rsidR="00C1094F" w:rsidRP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Chapitre 302 du système de directives automatisées de l'USAID</w:t>
      </w:r>
    </w:p>
    <w:p w:rsidR="00C1094F" w:rsidRDefault="00C1094F" w:rsidP="00C1094F">
      <w:pPr>
        <w:rPr>
          <w:rFonts w:ascii="Times New Roman" w:hAnsi="Times New Roman" w:cs="Times New Roman"/>
          <w:sz w:val="24"/>
          <w:szCs w:val="24"/>
        </w:rPr>
      </w:pPr>
      <w:r w:rsidRPr="00C1094F">
        <w:rPr>
          <w:rFonts w:ascii="Times New Roman" w:hAnsi="Times New Roman" w:cs="Times New Roman"/>
          <w:sz w:val="24"/>
          <w:szCs w:val="24"/>
        </w:rPr>
        <w:t>• Chapitre 303 du système de directives automatisées de l'USAID</w:t>
      </w:r>
    </w:p>
    <w:p w:rsidR="0058086A" w:rsidRDefault="0058086A" w:rsidP="00C1094F">
      <w:pPr>
        <w:rPr>
          <w:rFonts w:ascii="Times New Roman" w:hAnsi="Times New Roman" w:cs="Times New Roman"/>
          <w:sz w:val="24"/>
          <w:szCs w:val="24"/>
        </w:rPr>
      </w:pPr>
    </w:p>
    <w:p w:rsidR="0058086A" w:rsidRPr="0058086A" w:rsidRDefault="0058086A" w:rsidP="0058086A">
      <w:pPr>
        <w:rPr>
          <w:rFonts w:ascii="Times New Roman" w:hAnsi="Times New Roman" w:cs="Times New Roman"/>
          <w:sz w:val="24"/>
          <w:szCs w:val="24"/>
        </w:rPr>
      </w:pPr>
      <w:r w:rsidRPr="0058086A">
        <w:rPr>
          <w:rFonts w:ascii="Times New Roman" w:hAnsi="Times New Roman" w:cs="Times New Roman"/>
          <w:sz w:val="24"/>
          <w:szCs w:val="24"/>
        </w:rPr>
        <w:t>Ce module a été produit par l'Agence des États-Unis pour le développement international.</w:t>
      </w:r>
    </w:p>
    <w:p w:rsidR="0058086A" w:rsidRPr="0058086A" w:rsidRDefault="0058086A" w:rsidP="0058086A">
      <w:pPr>
        <w:rPr>
          <w:rFonts w:ascii="Times New Roman" w:hAnsi="Times New Roman" w:cs="Times New Roman"/>
          <w:sz w:val="24"/>
          <w:szCs w:val="24"/>
        </w:rPr>
      </w:pPr>
      <w:r w:rsidRPr="0058086A">
        <w:rPr>
          <w:rFonts w:ascii="Times New Roman" w:hAnsi="Times New Roman" w:cs="Times New Roman"/>
          <w:sz w:val="24"/>
          <w:szCs w:val="24"/>
        </w:rPr>
        <w:t>L'équipe de présentation comprend du personnel de l'USAID et de l'Incubateur de partenariats.</w:t>
      </w:r>
    </w:p>
    <w:p w:rsidR="0058086A" w:rsidRPr="003D57AA" w:rsidRDefault="0058086A" w:rsidP="0058086A">
      <w:pPr>
        <w:rPr>
          <w:rFonts w:ascii="Times New Roman" w:hAnsi="Times New Roman" w:cs="Times New Roman"/>
          <w:sz w:val="24"/>
          <w:szCs w:val="24"/>
        </w:rPr>
      </w:pPr>
      <w:r w:rsidRPr="0058086A">
        <w:rPr>
          <w:rFonts w:ascii="Times New Roman" w:hAnsi="Times New Roman" w:cs="Times New Roman"/>
          <w:sz w:val="24"/>
          <w:szCs w:val="24"/>
        </w:rPr>
        <w:t>L'USAID remercie toutes les personnes qui ont contribué de leur tem</w:t>
      </w:r>
      <w:r>
        <w:rPr>
          <w:rFonts w:ascii="Times New Roman" w:hAnsi="Times New Roman" w:cs="Times New Roman"/>
          <w:sz w:val="24"/>
          <w:szCs w:val="24"/>
        </w:rPr>
        <w:t xml:space="preserve">ps et de leurs idées au projet. </w:t>
      </w:r>
      <w:r w:rsidRPr="0058086A">
        <w:rPr>
          <w:rFonts w:ascii="Times New Roman" w:hAnsi="Times New Roman" w:cs="Times New Roman"/>
          <w:sz w:val="24"/>
          <w:szCs w:val="24"/>
        </w:rPr>
        <w:t>développement de ce module de formation.</w:t>
      </w:r>
      <w:bookmarkStart w:id="0" w:name="_GoBack"/>
      <w:bookmarkEnd w:id="0"/>
    </w:p>
    <w:sectPr w:rsidR="0058086A" w:rsidRPr="003D5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121" w:rsidRDefault="00E42121" w:rsidP="003674E2">
      <w:pPr>
        <w:spacing w:after="0" w:line="240" w:lineRule="auto"/>
      </w:pPr>
      <w:r>
        <w:separator/>
      </w:r>
    </w:p>
  </w:endnote>
  <w:endnote w:type="continuationSeparator" w:id="0">
    <w:p w:rsidR="00E42121" w:rsidRDefault="00E42121" w:rsidP="0036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121" w:rsidRDefault="00E42121" w:rsidP="003674E2">
      <w:pPr>
        <w:spacing w:after="0" w:line="240" w:lineRule="auto"/>
      </w:pPr>
      <w:r>
        <w:separator/>
      </w:r>
    </w:p>
  </w:footnote>
  <w:footnote w:type="continuationSeparator" w:id="0">
    <w:p w:rsidR="00E42121" w:rsidRDefault="00E42121" w:rsidP="00367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35"/>
    <w:rsid w:val="00333E08"/>
    <w:rsid w:val="003674E2"/>
    <w:rsid w:val="003D57AA"/>
    <w:rsid w:val="003F1556"/>
    <w:rsid w:val="00416387"/>
    <w:rsid w:val="0058086A"/>
    <w:rsid w:val="005908F6"/>
    <w:rsid w:val="005A3035"/>
    <w:rsid w:val="005A486A"/>
    <w:rsid w:val="005F3EC5"/>
    <w:rsid w:val="006174E5"/>
    <w:rsid w:val="00694476"/>
    <w:rsid w:val="006F135C"/>
    <w:rsid w:val="009948A3"/>
    <w:rsid w:val="00A21FDB"/>
    <w:rsid w:val="00A4612D"/>
    <w:rsid w:val="00B34E87"/>
    <w:rsid w:val="00C1094F"/>
    <w:rsid w:val="00E32475"/>
    <w:rsid w:val="00E34595"/>
    <w:rsid w:val="00E42121"/>
    <w:rsid w:val="00F5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1A090-A3EF-4624-A90F-C88D1392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7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4E2"/>
  </w:style>
  <w:style w:type="paragraph" w:styleId="Pieddepage">
    <w:name w:val="footer"/>
    <w:basedOn w:val="Normal"/>
    <w:link w:val="PieddepageCar"/>
    <w:uiPriority w:val="99"/>
    <w:unhideWhenUsed/>
    <w:rsid w:val="00367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15</Pages>
  <Words>2255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2024-05-13T20:53:00Z</dcterms:created>
  <dcterms:modified xsi:type="dcterms:W3CDTF">2024-05-14T04:07:00Z</dcterms:modified>
</cp:coreProperties>
</file>